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725" w:rsidRDefault="00436725" w:rsidP="00436725">
      <w:pPr>
        <w:jc w:val="center"/>
        <w:rPr>
          <w:sz w:val="28"/>
          <w:szCs w:val="28"/>
          <w:lang w:val="uk-UA"/>
        </w:rPr>
      </w:pPr>
    </w:p>
    <w:p w:rsidR="00436725" w:rsidRDefault="00436725" w:rsidP="00436725">
      <w:pPr>
        <w:jc w:val="center"/>
        <w:rPr>
          <w:b/>
          <w:sz w:val="28"/>
          <w:szCs w:val="28"/>
          <w:lang w:val="uk-UA"/>
        </w:rPr>
      </w:pPr>
      <w:r>
        <w:rPr>
          <w:b/>
          <w:sz w:val="28"/>
          <w:szCs w:val="28"/>
          <w:lang w:val="uk-UA"/>
        </w:rPr>
        <w:t>МІНІСТЕРСТВО ОСВІТИ І НАУКИ УКРАЇНИ</w:t>
      </w:r>
    </w:p>
    <w:p w:rsidR="00436725" w:rsidRDefault="00436725" w:rsidP="00436725">
      <w:pPr>
        <w:jc w:val="center"/>
        <w:rPr>
          <w:b/>
          <w:sz w:val="28"/>
          <w:szCs w:val="28"/>
          <w:lang w:val="uk-UA"/>
        </w:rPr>
      </w:pPr>
      <w:r>
        <w:rPr>
          <w:b/>
          <w:sz w:val="28"/>
          <w:szCs w:val="28"/>
          <w:lang w:val="uk-UA"/>
        </w:rPr>
        <w:t>ХЕРСОНСЬКИЙ ДЕРЖАВНИЙ УНІВЕРСИТЕТ</w:t>
      </w:r>
    </w:p>
    <w:p w:rsidR="00436725" w:rsidRDefault="00436725" w:rsidP="00436725">
      <w:pPr>
        <w:jc w:val="center"/>
        <w:rPr>
          <w:b/>
          <w:sz w:val="28"/>
          <w:szCs w:val="28"/>
          <w:lang w:val="uk-UA"/>
        </w:rPr>
      </w:pPr>
      <w:r w:rsidRPr="00436725">
        <w:rPr>
          <w:b/>
          <w:caps/>
          <w:sz w:val="28"/>
          <w:szCs w:val="28"/>
          <w:lang w:val="uk-UA"/>
        </w:rPr>
        <w:t>Педагогічний</w:t>
      </w:r>
      <w:r>
        <w:rPr>
          <w:b/>
          <w:sz w:val="28"/>
          <w:szCs w:val="28"/>
          <w:lang w:val="uk-UA"/>
        </w:rPr>
        <w:t xml:space="preserve"> ФАКУЛЬТЕТ </w:t>
      </w:r>
    </w:p>
    <w:p w:rsidR="00436725" w:rsidRDefault="00436725" w:rsidP="00436725">
      <w:pPr>
        <w:jc w:val="center"/>
        <w:rPr>
          <w:b/>
          <w:sz w:val="28"/>
          <w:szCs w:val="28"/>
          <w:lang w:val="uk-UA"/>
        </w:rPr>
      </w:pPr>
      <w:r>
        <w:rPr>
          <w:b/>
          <w:sz w:val="28"/>
          <w:szCs w:val="28"/>
          <w:lang w:val="uk-UA"/>
        </w:rPr>
        <w:t xml:space="preserve">КАФЕДРА  </w:t>
      </w:r>
      <w:r w:rsidRPr="00436725">
        <w:rPr>
          <w:b/>
          <w:caps/>
          <w:sz w:val="28"/>
          <w:szCs w:val="28"/>
          <w:lang w:val="uk-UA"/>
        </w:rPr>
        <w:t>спеціальної освіти</w:t>
      </w:r>
    </w:p>
    <w:p w:rsidR="00436725" w:rsidRDefault="00436725" w:rsidP="00436725">
      <w:pPr>
        <w:pStyle w:val="a3"/>
        <w:spacing w:after="0"/>
        <w:rPr>
          <w:sz w:val="28"/>
          <w:szCs w:val="28"/>
          <w:lang w:val="uk-UA"/>
        </w:rPr>
      </w:pPr>
    </w:p>
    <w:p w:rsidR="00436725" w:rsidRDefault="00436725" w:rsidP="00436725">
      <w:pPr>
        <w:pStyle w:val="a3"/>
        <w:spacing w:after="0"/>
        <w:jc w:val="right"/>
        <w:rPr>
          <w:sz w:val="28"/>
          <w:szCs w:val="28"/>
          <w:lang w:val="uk-UA"/>
        </w:rPr>
      </w:pPr>
      <w:r>
        <w:rPr>
          <w:sz w:val="28"/>
          <w:szCs w:val="28"/>
          <w:lang w:val="uk-UA"/>
        </w:rPr>
        <w:t>ЗАТВЕРДЖЕНО</w:t>
      </w:r>
    </w:p>
    <w:p w:rsidR="00436725" w:rsidRDefault="00436725" w:rsidP="00436725">
      <w:pPr>
        <w:pStyle w:val="a3"/>
        <w:spacing w:after="0"/>
        <w:jc w:val="right"/>
        <w:rPr>
          <w:sz w:val="28"/>
          <w:szCs w:val="28"/>
          <w:lang w:val="uk-UA"/>
        </w:rPr>
      </w:pPr>
      <w:r>
        <w:rPr>
          <w:sz w:val="28"/>
          <w:szCs w:val="28"/>
          <w:lang w:val="uk-UA"/>
        </w:rPr>
        <w:t>на засіданні кафедри ….…</w:t>
      </w:r>
    </w:p>
    <w:p w:rsidR="00436725" w:rsidRDefault="00AA73D4" w:rsidP="00436725">
      <w:pPr>
        <w:pStyle w:val="a3"/>
        <w:spacing w:after="0"/>
        <w:ind w:firstLine="142"/>
        <w:jc w:val="right"/>
        <w:rPr>
          <w:sz w:val="28"/>
          <w:szCs w:val="28"/>
          <w:lang w:val="uk-UA"/>
        </w:rPr>
      </w:pPr>
      <w:r>
        <w:rPr>
          <w:sz w:val="28"/>
          <w:szCs w:val="28"/>
          <w:lang w:val="uk-UA"/>
        </w:rPr>
        <w:t>протокол №6 від 02.11.20</w:t>
      </w:r>
      <w:r w:rsidR="00436725">
        <w:rPr>
          <w:sz w:val="28"/>
          <w:szCs w:val="28"/>
          <w:lang w:val="uk-UA"/>
        </w:rPr>
        <w:t>20  р.</w:t>
      </w:r>
    </w:p>
    <w:p w:rsidR="00436725" w:rsidRDefault="00436725" w:rsidP="00436725">
      <w:pPr>
        <w:pStyle w:val="a3"/>
        <w:spacing w:after="0"/>
        <w:jc w:val="right"/>
        <w:rPr>
          <w:sz w:val="28"/>
          <w:szCs w:val="28"/>
          <w:lang w:val="uk-UA"/>
        </w:rPr>
      </w:pPr>
      <w:r>
        <w:rPr>
          <w:sz w:val="28"/>
          <w:szCs w:val="28"/>
          <w:lang w:val="uk-UA"/>
        </w:rPr>
        <w:t xml:space="preserve">завідувачка кафедри </w:t>
      </w:r>
    </w:p>
    <w:p w:rsidR="00436725" w:rsidRDefault="00436725" w:rsidP="00436725">
      <w:pPr>
        <w:pStyle w:val="a3"/>
        <w:spacing w:after="0"/>
        <w:jc w:val="right"/>
        <w:rPr>
          <w:sz w:val="28"/>
          <w:szCs w:val="28"/>
          <w:lang w:val="uk-UA"/>
        </w:rPr>
      </w:pPr>
      <w:r>
        <w:rPr>
          <w:sz w:val="28"/>
          <w:szCs w:val="28"/>
          <w:lang w:val="uk-UA"/>
        </w:rPr>
        <w:t xml:space="preserve">__________(Яковлева С.Д.) </w:t>
      </w:r>
    </w:p>
    <w:p w:rsidR="00436725" w:rsidRDefault="00436725" w:rsidP="00436725">
      <w:pPr>
        <w:pStyle w:val="a3"/>
        <w:spacing w:after="0"/>
        <w:jc w:val="right"/>
        <w:rPr>
          <w:sz w:val="28"/>
          <w:szCs w:val="28"/>
          <w:lang w:val="uk-UA"/>
        </w:rPr>
      </w:pPr>
    </w:p>
    <w:p w:rsidR="00436725" w:rsidRDefault="00436725" w:rsidP="00436725">
      <w:pPr>
        <w:pStyle w:val="a3"/>
        <w:spacing w:after="0"/>
        <w:jc w:val="right"/>
        <w:rPr>
          <w:sz w:val="28"/>
          <w:szCs w:val="28"/>
          <w:lang w:val="uk-UA"/>
        </w:rPr>
      </w:pPr>
    </w:p>
    <w:p w:rsidR="00436725" w:rsidRDefault="00436725" w:rsidP="00436725">
      <w:pPr>
        <w:pStyle w:val="a3"/>
        <w:spacing w:after="0"/>
        <w:jc w:val="right"/>
        <w:rPr>
          <w:sz w:val="28"/>
          <w:szCs w:val="28"/>
          <w:lang w:val="uk-UA"/>
        </w:rPr>
      </w:pPr>
    </w:p>
    <w:p w:rsidR="00436725" w:rsidRDefault="00436725" w:rsidP="00436725">
      <w:pPr>
        <w:pStyle w:val="a3"/>
        <w:spacing w:after="0"/>
        <w:jc w:val="right"/>
        <w:rPr>
          <w:sz w:val="28"/>
          <w:szCs w:val="28"/>
          <w:lang w:val="uk-UA"/>
        </w:rPr>
      </w:pPr>
    </w:p>
    <w:p w:rsidR="00436725" w:rsidRDefault="00436725" w:rsidP="00436725">
      <w:pPr>
        <w:pStyle w:val="a3"/>
        <w:spacing w:after="0"/>
        <w:jc w:val="both"/>
        <w:rPr>
          <w:sz w:val="28"/>
          <w:szCs w:val="28"/>
          <w:lang w:val="uk-UA"/>
        </w:rPr>
      </w:pPr>
    </w:p>
    <w:p w:rsidR="00436725" w:rsidRDefault="00436725" w:rsidP="00436725">
      <w:pPr>
        <w:pStyle w:val="a3"/>
        <w:spacing w:after="0"/>
        <w:jc w:val="right"/>
        <w:rPr>
          <w:sz w:val="28"/>
          <w:szCs w:val="28"/>
          <w:lang w:val="uk-UA"/>
        </w:rPr>
      </w:pPr>
    </w:p>
    <w:p w:rsidR="00436725" w:rsidRDefault="00436725" w:rsidP="00436725">
      <w:pPr>
        <w:jc w:val="center"/>
        <w:rPr>
          <w:sz w:val="28"/>
          <w:szCs w:val="28"/>
          <w:lang w:val="uk-UA"/>
        </w:rPr>
      </w:pPr>
    </w:p>
    <w:p w:rsidR="00436725" w:rsidRDefault="00436725" w:rsidP="00436725">
      <w:pPr>
        <w:ind w:firstLine="567"/>
        <w:jc w:val="center"/>
        <w:rPr>
          <w:b/>
          <w:sz w:val="28"/>
          <w:szCs w:val="28"/>
          <w:lang w:val="uk-UA"/>
        </w:rPr>
      </w:pPr>
      <w:r>
        <w:rPr>
          <w:b/>
          <w:sz w:val="28"/>
          <w:szCs w:val="28"/>
          <w:lang w:val="uk-UA"/>
        </w:rPr>
        <w:t>СИЛАБУС НАВЧАЛЬНОЇ ДИСЦИПЛІНИ/ОСВІТНЬОЇ КОМПОНЕНТИ</w:t>
      </w:r>
    </w:p>
    <w:p w:rsidR="00436725" w:rsidRDefault="00436725" w:rsidP="00436725">
      <w:pPr>
        <w:ind w:firstLine="567"/>
        <w:jc w:val="center"/>
        <w:rPr>
          <w:b/>
          <w:sz w:val="28"/>
          <w:szCs w:val="28"/>
          <w:lang w:val="uk-UA"/>
        </w:rPr>
      </w:pPr>
    </w:p>
    <w:p w:rsidR="00436725" w:rsidRDefault="00436725" w:rsidP="00436725">
      <w:pPr>
        <w:ind w:firstLine="567"/>
        <w:jc w:val="center"/>
        <w:rPr>
          <w:b/>
          <w:sz w:val="28"/>
          <w:szCs w:val="28"/>
          <w:lang w:val="uk-UA"/>
        </w:rPr>
      </w:pPr>
    </w:p>
    <w:p w:rsidR="00436725" w:rsidRDefault="00436725" w:rsidP="00436725">
      <w:pPr>
        <w:ind w:firstLine="567"/>
        <w:jc w:val="center"/>
        <w:rPr>
          <w:b/>
          <w:caps/>
          <w:sz w:val="32"/>
          <w:szCs w:val="32"/>
          <w:lang w:val="uk-UA"/>
        </w:rPr>
      </w:pPr>
      <w:r w:rsidRPr="00436725">
        <w:rPr>
          <w:b/>
          <w:caps/>
          <w:sz w:val="32"/>
          <w:szCs w:val="32"/>
          <w:u w:val="single"/>
          <w:lang w:val="uk-UA"/>
        </w:rPr>
        <w:t>Мовленнєві та сенсорні системи і їх порушення_</w:t>
      </w:r>
      <w:r w:rsidRPr="00436725">
        <w:rPr>
          <w:b/>
          <w:caps/>
          <w:sz w:val="32"/>
          <w:szCs w:val="32"/>
          <w:lang w:val="uk-UA"/>
        </w:rPr>
        <w:t>_</w:t>
      </w:r>
    </w:p>
    <w:p w:rsidR="00436725" w:rsidRPr="00436725" w:rsidRDefault="00436725" w:rsidP="00436725">
      <w:pPr>
        <w:ind w:firstLine="567"/>
        <w:jc w:val="center"/>
        <w:rPr>
          <w:b/>
          <w:caps/>
          <w:sz w:val="32"/>
          <w:szCs w:val="32"/>
          <w:lang w:val="uk-UA"/>
        </w:rPr>
      </w:pPr>
    </w:p>
    <w:p w:rsidR="00436725" w:rsidRPr="00436725" w:rsidRDefault="00436725" w:rsidP="00436725">
      <w:pPr>
        <w:ind w:firstLine="567"/>
        <w:rPr>
          <w:b/>
          <w:caps/>
          <w:sz w:val="32"/>
          <w:szCs w:val="32"/>
          <w:lang w:val="uk-UA"/>
        </w:rPr>
      </w:pPr>
    </w:p>
    <w:p w:rsidR="00436725" w:rsidRPr="00436725" w:rsidRDefault="00436725" w:rsidP="00436725">
      <w:pPr>
        <w:ind w:firstLine="567"/>
        <w:rPr>
          <w:sz w:val="32"/>
          <w:szCs w:val="32"/>
          <w:lang w:val="uk-UA"/>
        </w:rPr>
      </w:pPr>
      <w:r w:rsidRPr="00436725">
        <w:rPr>
          <w:sz w:val="32"/>
          <w:szCs w:val="32"/>
          <w:lang w:val="uk-UA"/>
        </w:rPr>
        <w:t>Освітня програма «</w:t>
      </w:r>
      <w:proofErr w:type="spellStart"/>
      <w:r w:rsidRPr="00436725">
        <w:rPr>
          <w:sz w:val="32"/>
          <w:szCs w:val="32"/>
          <w:lang w:val="uk-UA"/>
        </w:rPr>
        <w:t>Олігофренопедагогіка</w:t>
      </w:r>
      <w:proofErr w:type="spellEnd"/>
      <w:r w:rsidRPr="00436725">
        <w:rPr>
          <w:sz w:val="32"/>
          <w:szCs w:val="32"/>
          <w:lang w:val="uk-UA"/>
        </w:rPr>
        <w:t>», «Логопедія»</w:t>
      </w:r>
    </w:p>
    <w:p w:rsidR="00436725" w:rsidRPr="00436725" w:rsidRDefault="00436725" w:rsidP="00436725">
      <w:pPr>
        <w:ind w:firstLine="567"/>
        <w:rPr>
          <w:sz w:val="28"/>
          <w:szCs w:val="28"/>
          <w:lang w:val="uk-UA"/>
        </w:rPr>
      </w:pPr>
      <w:r w:rsidRPr="00436725">
        <w:rPr>
          <w:sz w:val="28"/>
          <w:szCs w:val="28"/>
          <w:lang w:val="uk-UA"/>
        </w:rPr>
        <w:t>Спеціальність Спеціальна освіта</w:t>
      </w:r>
    </w:p>
    <w:p w:rsidR="00436725" w:rsidRDefault="00436725" w:rsidP="00436725">
      <w:pPr>
        <w:ind w:firstLine="567"/>
        <w:rPr>
          <w:sz w:val="28"/>
          <w:szCs w:val="28"/>
          <w:lang w:val="uk-UA"/>
        </w:rPr>
      </w:pPr>
      <w:r>
        <w:rPr>
          <w:sz w:val="28"/>
          <w:szCs w:val="28"/>
          <w:lang w:val="uk-UA"/>
        </w:rPr>
        <w:t>Галузь знань    01 педагогічні науки</w:t>
      </w:r>
    </w:p>
    <w:p w:rsidR="00436725" w:rsidRDefault="00436725" w:rsidP="00436725">
      <w:pPr>
        <w:rPr>
          <w:sz w:val="28"/>
          <w:szCs w:val="28"/>
          <w:lang w:val="uk-UA"/>
        </w:rPr>
      </w:pPr>
    </w:p>
    <w:p w:rsidR="00436725" w:rsidRDefault="00436725" w:rsidP="00436725">
      <w:pPr>
        <w:rPr>
          <w:sz w:val="28"/>
          <w:szCs w:val="28"/>
          <w:lang w:val="uk-UA"/>
        </w:rPr>
      </w:pPr>
    </w:p>
    <w:p w:rsidR="00436725" w:rsidRDefault="00436725" w:rsidP="00436725">
      <w:pPr>
        <w:rPr>
          <w:sz w:val="28"/>
          <w:szCs w:val="28"/>
          <w:lang w:val="uk-UA"/>
        </w:rPr>
      </w:pPr>
    </w:p>
    <w:p w:rsidR="00436725" w:rsidRDefault="00436725" w:rsidP="00436725">
      <w:pPr>
        <w:rPr>
          <w:sz w:val="28"/>
          <w:szCs w:val="28"/>
          <w:lang w:val="uk-UA"/>
        </w:rPr>
      </w:pPr>
    </w:p>
    <w:p w:rsidR="00436725" w:rsidRDefault="00436725" w:rsidP="00436725">
      <w:pPr>
        <w:rPr>
          <w:sz w:val="28"/>
          <w:szCs w:val="28"/>
          <w:lang w:val="uk-UA"/>
        </w:rPr>
      </w:pPr>
    </w:p>
    <w:p w:rsidR="00436725" w:rsidRDefault="00436725" w:rsidP="00436725">
      <w:pPr>
        <w:rPr>
          <w:sz w:val="28"/>
          <w:szCs w:val="28"/>
          <w:lang w:val="uk-UA"/>
        </w:rPr>
      </w:pPr>
    </w:p>
    <w:p w:rsidR="00436725" w:rsidRDefault="00436725" w:rsidP="00436725">
      <w:pPr>
        <w:rPr>
          <w:sz w:val="28"/>
          <w:szCs w:val="28"/>
          <w:lang w:val="uk-UA"/>
        </w:rPr>
      </w:pPr>
    </w:p>
    <w:p w:rsidR="00436725" w:rsidRDefault="00436725" w:rsidP="00436725">
      <w:pPr>
        <w:rPr>
          <w:sz w:val="28"/>
          <w:szCs w:val="28"/>
          <w:lang w:val="uk-UA"/>
        </w:rPr>
      </w:pPr>
    </w:p>
    <w:p w:rsidR="00436725" w:rsidRDefault="00436725" w:rsidP="00436725">
      <w:pPr>
        <w:rPr>
          <w:sz w:val="28"/>
          <w:szCs w:val="28"/>
          <w:lang w:val="uk-UA"/>
        </w:rPr>
      </w:pPr>
    </w:p>
    <w:p w:rsidR="00436725" w:rsidRDefault="00436725" w:rsidP="00436725">
      <w:pPr>
        <w:rPr>
          <w:sz w:val="28"/>
          <w:szCs w:val="28"/>
          <w:lang w:val="uk-UA"/>
        </w:rPr>
      </w:pPr>
    </w:p>
    <w:p w:rsidR="00436725" w:rsidRDefault="00436725" w:rsidP="00436725">
      <w:pPr>
        <w:rPr>
          <w:sz w:val="28"/>
          <w:szCs w:val="28"/>
          <w:lang w:val="uk-UA"/>
        </w:rPr>
      </w:pPr>
    </w:p>
    <w:p w:rsidR="00436725" w:rsidRDefault="00436725" w:rsidP="00436725">
      <w:pPr>
        <w:rPr>
          <w:sz w:val="28"/>
          <w:szCs w:val="28"/>
          <w:lang w:val="uk-UA"/>
        </w:rPr>
      </w:pPr>
    </w:p>
    <w:p w:rsidR="00436725" w:rsidRDefault="00436725" w:rsidP="00436725">
      <w:pPr>
        <w:rPr>
          <w:sz w:val="28"/>
          <w:szCs w:val="28"/>
          <w:lang w:val="uk-UA"/>
        </w:rPr>
      </w:pPr>
    </w:p>
    <w:p w:rsidR="00436725" w:rsidRDefault="00436725" w:rsidP="00436725">
      <w:pPr>
        <w:jc w:val="center"/>
        <w:rPr>
          <w:sz w:val="28"/>
          <w:szCs w:val="28"/>
          <w:lang w:val="uk-UA"/>
        </w:rPr>
      </w:pPr>
      <w:r>
        <w:rPr>
          <w:sz w:val="28"/>
          <w:szCs w:val="28"/>
          <w:lang w:val="uk-UA"/>
        </w:rPr>
        <w:t>Херсон 2020</w:t>
      </w:r>
    </w:p>
    <w:p w:rsidR="00436725" w:rsidRDefault="00436725" w:rsidP="00436725">
      <w:pPr>
        <w:jc w:val="cente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4"/>
        <w:gridCol w:w="7274"/>
      </w:tblGrid>
      <w:tr w:rsidR="00436725" w:rsidTr="00436725">
        <w:tc>
          <w:tcPr>
            <w:tcW w:w="3383" w:type="dxa"/>
            <w:tcBorders>
              <w:top w:val="single" w:sz="4" w:space="0" w:color="auto"/>
              <w:left w:val="single" w:sz="4" w:space="0" w:color="auto"/>
              <w:bottom w:val="single" w:sz="4" w:space="0" w:color="auto"/>
              <w:right w:val="single" w:sz="4" w:space="0" w:color="auto"/>
            </w:tcBorders>
            <w:hideMark/>
          </w:tcPr>
          <w:p w:rsidR="00436725" w:rsidRDefault="00436725">
            <w:pPr>
              <w:rPr>
                <w:bCs/>
                <w:sz w:val="28"/>
                <w:szCs w:val="28"/>
                <w:lang w:val="uk-UA"/>
              </w:rPr>
            </w:pPr>
            <w:r>
              <w:rPr>
                <w:bCs/>
                <w:sz w:val="28"/>
                <w:szCs w:val="28"/>
                <w:lang w:val="uk-UA"/>
              </w:rPr>
              <w:lastRenderedPageBreak/>
              <w:t xml:space="preserve">Назва </w:t>
            </w:r>
            <w:r>
              <w:rPr>
                <w:sz w:val="28"/>
                <w:szCs w:val="28"/>
                <w:lang w:val="uk-UA"/>
              </w:rPr>
              <w:t>навчальної дисципліни/освітньої компоненти</w:t>
            </w:r>
          </w:p>
        </w:tc>
        <w:tc>
          <w:tcPr>
            <w:tcW w:w="5472" w:type="dxa"/>
            <w:tcBorders>
              <w:top w:val="single" w:sz="4" w:space="0" w:color="auto"/>
              <w:left w:val="single" w:sz="4" w:space="0" w:color="auto"/>
              <w:bottom w:val="single" w:sz="4" w:space="0" w:color="auto"/>
              <w:right w:val="single" w:sz="4" w:space="0" w:color="auto"/>
            </w:tcBorders>
          </w:tcPr>
          <w:p w:rsidR="00436725" w:rsidRDefault="00436725">
            <w:pPr>
              <w:rPr>
                <w:sz w:val="28"/>
                <w:szCs w:val="28"/>
                <w:lang w:val="uk-UA"/>
              </w:rPr>
            </w:pPr>
            <w:r>
              <w:rPr>
                <w:sz w:val="28"/>
                <w:szCs w:val="28"/>
                <w:lang w:val="uk-UA"/>
              </w:rPr>
              <w:t>Мовленнєві та сенсорні системи і їх порушення</w:t>
            </w:r>
          </w:p>
        </w:tc>
      </w:tr>
      <w:tr w:rsidR="00436725" w:rsidTr="00436725">
        <w:tc>
          <w:tcPr>
            <w:tcW w:w="3383" w:type="dxa"/>
            <w:tcBorders>
              <w:top w:val="single" w:sz="4" w:space="0" w:color="auto"/>
              <w:left w:val="single" w:sz="4" w:space="0" w:color="auto"/>
              <w:bottom w:val="single" w:sz="4" w:space="0" w:color="auto"/>
              <w:right w:val="single" w:sz="4" w:space="0" w:color="auto"/>
            </w:tcBorders>
            <w:hideMark/>
          </w:tcPr>
          <w:p w:rsidR="00436725" w:rsidRDefault="00436725">
            <w:pPr>
              <w:rPr>
                <w:bCs/>
                <w:sz w:val="28"/>
                <w:szCs w:val="28"/>
                <w:lang w:val="uk-UA"/>
              </w:rPr>
            </w:pPr>
            <w:r>
              <w:rPr>
                <w:bCs/>
                <w:sz w:val="28"/>
                <w:szCs w:val="28"/>
                <w:lang w:val="uk-UA"/>
              </w:rPr>
              <w:t>Викладач (і)</w:t>
            </w:r>
          </w:p>
        </w:tc>
        <w:tc>
          <w:tcPr>
            <w:tcW w:w="5472" w:type="dxa"/>
            <w:tcBorders>
              <w:top w:val="single" w:sz="4" w:space="0" w:color="auto"/>
              <w:left w:val="single" w:sz="4" w:space="0" w:color="auto"/>
              <w:bottom w:val="single" w:sz="4" w:space="0" w:color="auto"/>
              <w:right w:val="single" w:sz="4" w:space="0" w:color="auto"/>
            </w:tcBorders>
          </w:tcPr>
          <w:p w:rsidR="00436725" w:rsidRDefault="00436725">
            <w:pPr>
              <w:rPr>
                <w:sz w:val="28"/>
                <w:szCs w:val="28"/>
                <w:lang w:val="uk-UA"/>
              </w:rPr>
            </w:pPr>
            <w:r>
              <w:rPr>
                <w:sz w:val="28"/>
                <w:szCs w:val="28"/>
                <w:lang w:val="uk-UA"/>
              </w:rPr>
              <w:t>Яковлева С.Д., Лисенко Т.С.</w:t>
            </w:r>
          </w:p>
        </w:tc>
      </w:tr>
      <w:tr w:rsidR="00436725" w:rsidRPr="00AA73D4" w:rsidTr="00436725">
        <w:tc>
          <w:tcPr>
            <w:tcW w:w="3383" w:type="dxa"/>
            <w:tcBorders>
              <w:top w:val="single" w:sz="4" w:space="0" w:color="auto"/>
              <w:left w:val="single" w:sz="4" w:space="0" w:color="auto"/>
              <w:bottom w:val="single" w:sz="4" w:space="0" w:color="auto"/>
              <w:right w:val="single" w:sz="4" w:space="0" w:color="auto"/>
            </w:tcBorders>
            <w:hideMark/>
          </w:tcPr>
          <w:p w:rsidR="00436725" w:rsidRDefault="00436725">
            <w:pPr>
              <w:rPr>
                <w:bCs/>
                <w:sz w:val="28"/>
                <w:szCs w:val="28"/>
                <w:lang w:val="uk-UA"/>
              </w:rPr>
            </w:pPr>
            <w:r>
              <w:rPr>
                <w:bCs/>
                <w:sz w:val="28"/>
                <w:szCs w:val="28"/>
                <w:lang w:val="uk-UA"/>
              </w:rPr>
              <w:t>Посилання на сайт</w:t>
            </w:r>
          </w:p>
        </w:tc>
        <w:tc>
          <w:tcPr>
            <w:tcW w:w="5472" w:type="dxa"/>
            <w:tcBorders>
              <w:top w:val="single" w:sz="4" w:space="0" w:color="auto"/>
              <w:left w:val="single" w:sz="4" w:space="0" w:color="auto"/>
              <w:bottom w:val="single" w:sz="4" w:space="0" w:color="auto"/>
              <w:right w:val="single" w:sz="4" w:space="0" w:color="auto"/>
            </w:tcBorders>
          </w:tcPr>
          <w:p w:rsidR="00436725" w:rsidRDefault="00AA73D4">
            <w:pPr>
              <w:rPr>
                <w:sz w:val="28"/>
                <w:szCs w:val="28"/>
                <w:lang w:val="uk-UA"/>
              </w:rPr>
            </w:pPr>
            <w:r w:rsidRPr="00AA73D4">
              <w:rPr>
                <w:sz w:val="28"/>
                <w:szCs w:val="28"/>
                <w:lang w:val="uk-UA"/>
              </w:rPr>
              <w:t>http://www.kspu.edu/About/Faculty/FElementaryEdu/ChairCorrectingEdu/MethodicalWork.aspx</w:t>
            </w:r>
            <w:bookmarkStart w:id="0" w:name="_GoBack"/>
            <w:bookmarkEnd w:id="0"/>
          </w:p>
        </w:tc>
      </w:tr>
      <w:tr w:rsidR="00436725" w:rsidTr="00436725">
        <w:tc>
          <w:tcPr>
            <w:tcW w:w="3383" w:type="dxa"/>
            <w:tcBorders>
              <w:top w:val="single" w:sz="4" w:space="0" w:color="auto"/>
              <w:left w:val="single" w:sz="4" w:space="0" w:color="auto"/>
              <w:bottom w:val="single" w:sz="4" w:space="0" w:color="auto"/>
              <w:right w:val="single" w:sz="4" w:space="0" w:color="auto"/>
            </w:tcBorders>
            <w:hideMark/>
          </w:tcPr>
          <w:p w:rsidR="00436725" w:rsidRDefault="00436725">
            <w:pPr>
              <w:rPr>
                <w:bCs/>
                <w:sz w:val="28"/>
                <w:szCs w:val="28"/>
                <w:lang w:val="uk-UA"/>
              </w:rPr>
            </w:pPr>
            <w:r>
              <w:rPr>
                <w:bCs/>
                <w:sz w:val="28"/>
                <w:szCs w:val="28"/>
                <w:lang w:val="uk-UA"/>
              </w:rPr>
              <w:t>Контактний тел.</w:t>
            </w:r>
          </w:p>
        </w:tc>
        <w:tc>
          <w:tcPr>
            <w:tcW w:w="5472" w:type="dxa"/>
            <w:tcBorders>
              <w:top w:val="single" w:sz="4" w:space="0" w:color="auto"/>
              <w:left w:val="single" w:sz="4" w:space="0" w:color="auto"/>
              <w:bottom w:val="single" w:sz="4" w:space="0" w:color="auto"/>
              <w:right w:val="single" w:sz="4" w:space="0" w:color="auto"/>
            </w:tcBorders>
          </w:tcPr>
          <w:p w:rsidR="00436725" w:rsidRDefault="00436725">
            <w:pPr>
              <w:rPr>
                <w:sz w:val="28"/>
                <w:szCs w:val="28"/>
                <w:lang w:val="uk-UA"/>
              </w:rPr>
            </w:pPr>
            <w:r>
              <w:rPr>
                <w:sz w:val="28"/>
                <w:szCs w:val="28"/>
                <w:lang w:val="uk-UA"/>
              </w:rPr>
              <w:t>(050) 3961470,  (099) 9019204</w:t>
            </w:r>
          </w:p>
        </w:tc>
      </w:tr>
      <w:tr w:rsidR="00436725" w:rsidRPr="00AA73D4" w:rsidTr="00436725">
        <w:tc>
          <w:tcPr>
            <w:tcW w:w="3383" w:type="dxa"/>
            <w:tcBorders>
              <w:top w:val="single" w:sz="4" w:space="0" w:color="auto"/>
              <w:left w:val="single" w:sz="4" w:space="0" w:color="auto"/>
              <w:bottom w:val="single" w:sz="4" w:space="0" w:color="auto"/>
              <w:right w:val="single" w:sz="4" w:space="0" w:color="auto"/>
            </w:tcBorders>
            <w:hideMark/>
          </w:tcPr>
          <w:p w:rsidR="00436725" w:rsidRDefault="00436725">
            <w:pPr>
              <w:rPr>
                <w:bCs/>
                <w:sz w:val="28"/>
                <w:szCs w:val="28"/>
                <w:lang w:val="uk-UA"/>
              </w:rPr>
            </w:pPr>
            <w:r>
              <w:rPr>
                <w:bCs/>
                <w:sz w:val="28"/>
                <w:szCs w:val="28"/>
                <w:lang w:val="uk-UA"/>
              </w:rPr>
              <w:t>E-</w:t>
            </w:r>
            <w:proofErr w:type="spellStart"/>
            <w:r>
              <w:rPr>
                <w:bCs/>
                <w:sz w:val="28"/>
                <w:szCs w:val="28"/>
                <w:lang w:val="uk-UA"/>
              </w:rPr>
              <w:t>mail</w:t>
            </w:r>
            <w:proofErr w:type="spellEnd"/>
            <w:r>
              <w:rPr>
                <w:bCs/>
                <w:sz w:val="28"/>
                <w:szCs w:val="28"/>
                <w:lang w:val="uk-UA"/>
              </w:rPr>
              <w:t xml:space="preserve"> викладача</w:t>
            </w:r>
          </w:p>
        </w:tc>
        <w:tc>
          <w:tcPr>
            <w:tcW w:w="5472" w:type="dxa"/>
            <w:tcBorders>
              <w:top w:val="single" w:sz="4" w:space="0" w:color="auto"/>
              <w:left w:val="single" w:sz="4" w:space="0" w:color="auto"/>
              <w:bottom w:val="single" w:sz="4" w:space="0" w:color="auto"/>
              <w:right w:val="single" w:sz="4" w:space="0" w:color="auto"/>
            </w:tcBorders>
          </w:tcPr>
          <w:p w:rsidR="00436725" w:rsidRPr="00AA73D4" w:rsidRDefault="00436725">
            <w:pPr>
              <w:rPr>
                <w:sz w:val="28"/>
                <w:szCs w:val="28"/>
                <w:lang w:val="en-US"/>
              </w:rPr>
            </w:pPr>
            <w:proofErr w:type="spellStart"/>
            <w:r>
              <w:rPr>
                <w:sz w:val="28"/>
                <w:szCs w:val="28"/>
                <w:lang w:val="en-US"/>
              </w:rPr>
              <w:t>cdyakovleva</w:t>
            </w:r>
            <w:proofErr w:type="spellEnd"/>
            <w:r>
              <w:rPr>
                <w:sz w:val="28"/>
                <w:szCs w:val="28"/>
                <w:lang w:val="en-US"/>
              </w:rPr>
              <w:t>@ gmail.com</w:t>
            </w:r>
            <w:r w:rsidR="00AA73D4">
              <w:rPr>
                <w:sz w:val="28"/>
                <w:szCs w:val="28"/>
                <w:lang w:val="uk-UA"/>
              </w:rPr>
              <w:t xml:space="preserve"> </w:t>
            </w:r>
            <w:r w:rsidR="00AA73D4">
              <w:rPr>
                <w:sz w:val="28"/>
                <w:szCs w:val="28"/>
                <w:lang w:val="en-US"/>
              </w:rPr>
              <w:t>tlisenko107@gmail.com</w:t>
            </w:r>
          </w:p>
        </w:tc>
      </w:tr>
      <w:tr w:rsidR="00436725" w:rsidTr="00436725">
        <w:tc>
          <w:tcPr>
            <w:tcW w:w="3383" w:type="dxa"/>
            <w:tcBorders>
              <w:top w:val="single" w:sz="4" w:space="0" w:color="auto"/>
              <w:left w:val="single" w:sz="4" w:space="0" w:color="auto"/>
              <w:bottom w:val="single" w:sz="4" w:space="0" w:color="auto"/>
              <w:right w:val="single" w:sz="4" w:space="0" w:color="auto"/>
            </w:tcBorders>
            <w:hideMark/>
          </w:tcPr>
          <w:p w:rsidR="00436725" w:rsidRDefault="00436725">
            <w:pPr>
              <w:rPr>
                <w:bCs/>
                <w:sz w:val="28"/>
                <w:szCs w:val="28"/>
                <w:lang w:val="uk-UA"/>
              </w:rPr>
            </w:pPr>
            <w:r>
              <w:rPr>
                <w:bCs/>
                <w:sz w:val="28"/>
                <w:szCs w:val="28"/>
                <w:lang w:val="uk-UA"/>
              </w:rPr>
              <w:t>Графік консультацій</w:t>
            </w:r>
          </w:p>
        </w:tc>
        <w:tc>
          <w:tcPr>
            <w:tcW w:w="5472" w:type="dxa"/>
            <w:tcBorders>
              <w:top w:val="single" w:sz="4" w:space="0" w:color="auto"/>
              <w:left w:val="single" w:sz="4" w:space="0" w:color="auto"/>
              <w:bottom w:val="single" w:sz="4" w:space="0" w:color="auto"/>
              <w:right w:val="single" w:sz="4" w:space="0" w:color="auto"/>
            </w:tcBorders>
          </w:tcPr>
          <w:p w:rsidR="00436725" w:rsidRDefault="00436725">
            <w:pPr>
              <w:rPr>
                <w:bCs/>
                <w:sz w:val="28"/>
                <w:szCs w:val="28"/>
                <w:lang w:val="uk-UA"/>
              </w:rPr>
            </w:pPr>
          </w:p>
        </w:tc>
      </w:tr>
    </w:tbl>
    <w:p w:rsidR="00436725" w:rsidRDefault="00436725" w:rsidP="00436725">
      <w:pPr>
        <w:pStyle w:val="a5"/>
        <w:spacing w:after="0" w:line="240" w:lineRule="auto"/>
        <w:ind w:left="0"/>
        <w:rPr>
          <w:rFonts w:ascii="Times New Roman" w:hAnsi="Times New Roman"/>
          <w:bCs/>
          <w:sz w:val="28"/>
          <w:szCs w:val="28"/>
          <w:lang w:val="uk-UA"/>
        </w:rPr>
      </w:pPr>
    </w:p>
    <w:p w:rsidR="00436725" w:rsidRPr="00436725" w:rsidRDefault="00436725" w:rsidP="00436725">
      <w:pPr>
        <w:pStyle w:val="a5"/>
        <w:numPr>
          <w:ilvl w:val="0"/>
          <w:numId w:val="1"/>
        </w:numPr>
        <w:spacing w:after="0" w:line="240" w:lineRule="auto"/>
        <w:ind w:left="0"/>
        <w:rPr>
          <w:rFonts w:ascii="Times New Roman" w:hAnsi="Times New Roman"/>
          <w:bCs/>
          <w:sz w:val="28"/>
          <w:szCs w:val="28"/>
          <w:lang w:val="uk-UA"/>
        </w:rPr>
      </w:pPr>
      <w:r>
        <w:rPr>
          <w:rFonts w:ascii="Times New Roman" w:hAnsi="Times New Roman"/>
          <w:bCs/>
          <w:sz w:val="28"/>
          <w:szCs w:val="28"/>
          <w:lang w:val="uk-UA"/>
        </w:rPr>
        <w:t>Анотація курсу</w:t>
      </w:r>
    </w:p>
    <w:p w:rsidR="00436725" w:rsidRPr="00B029C6" w:rsidRDefault="00436725" w:rsidP="00436725">
      <w:pPr>
        <w:pStyle w:val="5"/>
        <w:ind w:firstLine="709"/>
        <w:jc w:val="both"/>
        <w:rPr>
          <w:rFonts w:ascii="Times New Roman" w:hAnsi="Times New Roman" w:cs="Times New Roman"/>
          <w:color w:val="auto"/>
          <w:sz w:val="28"/>
          <w:szCs w:val="28"/>
          <w:lang w:val="uk-UA"/>
        </w:rPr>
      </w:pPr>
      <w:r w:rsidRPr="00B029C6">
        <w:rPr>
          <w:rFonts w:ascii="Times New Roman" w:hAnsi="Times New Roman" w:cs="Times New Roman"/>
          <w:color w:val="auto"/>
          <w:sz w:val="28"/>
          <w:szCs w:val="28"/>
          <w:lang w:val="uk-UA"/>
        </w:rPr>
        <w:t xml:space="preserve">Програма вивчення  основної навчальної дисципліни «Мовленнєві та сенсорні системи і їх порушення» складена відповідно до освітньо-професійної програми підготовки спеціаліста спеціальності 016 Спеціальна освіта </w:t>
      </w:r>
      <w:r w:rsidR="00C86A90">
        <w:rPr>
          <w:rFonts w:ascii="Times New Roman" w:hAnsi="Times New Roman" w:cs="Times New Roman"/>
          <w:color w:val="auto"/>
          <w:sz w:val="28"/>
          <w:szCs w:val="28"/>
          <w:lang w:val="uk-UA"/>
        </w:rPr>
        <w:t xml:space="preserve">і </w:t>
      </w:r>
      <w:r w:rsidRPr="00B029C6">
        <w:rPr>
          <w:rFonts w:ascii="Times New Roman" w:hAnsi="Times New Roman" w:cs="Times New Roman"/>
          <w:color w:val="auto"/>
          <w:sz w:val="28"/>
          <w:szCs w:val="28"/>
          <w:lang w:val="uk-UA"/>
        </w:rPr>
        <w:t xml:space="preserve">є однією з  фахових дисциплін підготовки спеціалістів. </w:t>
      </w:r>
    </w:p>
    <w:p w:rsidR="00436725" w:rsidRDefault="00436725" w:rsidP="00436725">
      <w:pPr>
        <w:ind w:firstLine="540"/>
        <w:jc w:val="both"/>
        <w:rPr>
          <w:sz w:val="28"/>
          <w:szCs w:val="28"/>
          <w:lang w:val="uk-UA"/>
        </w:rPr>
      </w:pPr>
      <w:r w:rsidRPr="00436725">
        <w:rPr>
          <w:bCs/>
          <w:sz w:val="28"/>
          <w:szCs w:val="28"/>
        </w:rPr>
        <w:t>Предметом</w:t>
      </w:r>
      <w:r w:rsidRPr="00436725">
        <w:rPr>
          <w:sz w:val="28"/>
          <w:szCs w:val="28"/>
        </w:rPr>
        <w:t xml:space="preserve"> </w:t>
      </w:r>
      <w:proofErr w:type="spellStart"/>
      <w:proofErr w:type="gramStart"/>
      <w:r w:rsidRPr="00D606C1">
        <w:rPr>
          <w:sz w:val="28"/>
          <w:szCs w:val="28"/>
        </w:rPr>
        <w:t>вивчення</w:t>
      </w:r>
      <w:proofErr w:type="spellEnd"/>
      <w:r w:rsidRPr="00D606C1">
        <w:rPr>
          <w:sz w:val="28"/>
          <w:szCs w:val="28"/>
        </w:rPr>
        <w:t xml:space="preserve">  </w:t>
      </w:r>
      <w:proofErr w:type="spellStart"/>
      <w:r w:rsidRPr="00D606C1">
        <w:rPr>
          <w:sz w:val="28"/>
          <w:szCs w:val="28"/>
        </w:rPr>
        <w:t>навчальної</w:t>
      </w:r>
      <w:proofErr w:type="spellEnd"/>
      <w:proofErr w:type="gramEnd"/>
      <w:r w:rsidRPr="00D606C1">
        <w:rPr>
          <w:sz w:val="28"/>
          <w:szCs w:val="28"/>
        </w:rPr>
        <w:t xml:space="preserve"> </w:t>
      </w:r>
      <w:proofErr w:type="spellStart"/>
      <w:r w:rsidRPr="00D606C1">
        <w:rPr>
          <w:sz w:val="28"/>
          <w:szCs w:val="28"/>
        </w:rPr>
        <w:t>дисципліни</w:t>
      </w:r>
      <w:proofErr w:type="spellEnd"/>
      <w:r w:rsidRPr="00D606C1">
        <w:rPr>
          <w:sz w:val="28"/>
          <w:szCs w:val="28"/>
        </w:rPr>
        <w:t xml:space="preserve">  є стан </w:t>
      </w:r>
      <w:proofErr w:type="spellStart"/>
      <w:r w:rsidRPr="00D606C1">
        <w:rPr>
          <w:sz w:val="28"/>
          <w:szCs w:val="28"/>
        </w:rPr>
        <w:t>сенсорних</w:t>
      </w:r>
      <w:proofErr w:type="spellEnd"/>
      <w:r w:rsidRPr="00D606C1">
        <w:rPr>
          <w:sz w:val="28"/>
          <w:szCs w:val="28"/>
        </w:rPr>
        <w:t xml:space="preserve"> систем в </w:t>
      </w:r>
      <w:proofErr w:type="spellStart"/>
      <w:r w:rsidRPr="00D606C1">
        <w:rPr>
          <w:sz w:val="28"/>
          <w:szCs w:val="28"/>
        </w:rPr>
        <w:t>дитячому</w:t>
      </w:r>
      <w:proofErr w:type="spellEnd"/>
      <w:r w:rsidRPr="00D606C1">
        <w:rPr>
          <w:sz w:val="28"/>
          <w:szCs w:val="28"/>
        </w:rPr>
        <w:t xml:space="preserve"> </w:t>
      </w:r>
      <w:proofErr w:type="spellStart"/>
      <w:r w:rsidRPr="00D606C1">
        <w:rPr>
          <w:sz w:val="28"/>
          <w:szCs w:val="28"/>
        </w:rPr>
        <w:t>віці</w:t>
      </w:r>
      <w:proofErr w:type="spellEnd"/>
      <w:r w:rsidRPr="00D606C1">
        <w:rPr>
          <w:sz w:val="28"/>
          <w:szCs w:val="28"/>
        </w:rPr>
        <w:t xml:space="preserve"> та </w:t>
      </w:r>
      <w:proofErr w:type="spellStart"/>
      <w:r w:rsidRPr="00D606C1">
        <w:rPr>
          <w:sz w:val="28"/>
          <w:szCs w:val="28"/>
        </w:rPr>
        <w:t>порушення</w:t>
      </w:r>
      <w:proofErr w:type="spellEnd"/>
      <w:r w:rsidRPr="00D606C1">
        <w:rPr>
          <w:sz w:val="28"/>
          <w:szCs w:val="28"/>
        </w:rPr>
        <w:t xml:space="preserve"> </w:t>
      </w:r>
      <w:proofErr w:type="spellStart"/>
      <w:r w:rsidRPr="00D606C1">
        <w:rPr>
          <w:sz w:val="28"/>
          <w:szCs w:val="28"/>
        </w:rPr>
        <w:t>сенсорних</w:t>
      </w:r>
      <w:proofErr w:type="spellEnd"/>
      <w:r w:rsidRPr="00D606C1">
        <w:rPr>
          <w:sz w:val="28"/>
          <w:szCs w:val="28"/>
        </w:rPr>
        <w:t xml:space="preserve"> та </w:t>
      </w:r>
      <w:proofErr w:type="spellStart"/>
      <w:r w:rsidRPr="00D606C1">
        <w:rPr>
          <w:sz w:val="28"/>
          <w:szCs w:val="28"/>
        </w:rPr>
        <w:t>мовленнєвої</w:t>
      </w:r>
      <w:proofErr w:type="spellEnd"/>
      <w:r w:rsidRPr="00D606C1">
        <w:rPr>
          <w:sz w:val="28"/>
          <w:szCs w:val="28"/>
        </w:rPr>
        <w:t xml:space="preserve"> систем. </w:t>
      </w:r>
    </w:p>
    <w:p w:rsidR="00436725" w:rsidRDefault="00436725" w:rsidP="00436725">
      <w:pPr>
        <w:pStyle w:val="a5"/>
        <w:spacing w:after="0" w:line="240" w:lineRule="auto"/>
        <w:ind w:left="0"/>
        <w:rPr>
          <w:rFonts w:ascii="Times New Roman" w:hAnsi="Times New Roman"/>
          <w:bCs/>
          <w:sz w:val="28"/>
          <w:szCs w:val="28"/>
          <w:lang w:val="uk-UA"/>
        </w:rPr>
      </w:pPr>
    </w:p>
    <w:p w:rsidR="00436725" w:rsidRPr="00436725" w:rsidRDefault="00436725" w:rsidP="00436725">
      <w:pPr>
        <w:pStyle w:val="a5"/>
        <w:numPr>
          <w:ilvl w:val="0"/>
          <w:numId w:val="1"/>
        </w:numPr>
        <w:spacing w:after="0" w:line="240" w:lineRule="auto"/>
        <w:ind w:left="0"/>
        <w:rPr>
          <w:rFonts w:ascii="Times New Roman" w:hAnsi="Times New Roman"/>
          <w:bCs/>
          <w:sz w:val="28"/>
          <w:szCs w:val="28"/>
          <w:lang w:val="uk-UA"/>
        </w:rPr>
      </w:pPr>
      <w:r>
        <w:rPr>
          <w:rFonts w:ascii="Times New Roman" w:hAnsi="Times New Roman"/>
          <w:bCs/>
          <w:sz w:val="28"/>
          <w:szCs w:val="28"/>
          <w:lang w:val="uk-UA"/>
        </w:rPr>
        <w:t>Мета та завдання курсу</w:t>
      </w:r>
    </w:p>
    <w:p w:rsidR="00436725" w:rsidRPr="00436725" w:rsidRDefault="00436725" w:rsidP="00436725">
      <w:pPr>
        <w:pStyle w:val="a5"/>
        <w:ind w:left="0" w:firstLine="567"/>
        <w:jc w:val="both"/>
        <w:rPr>
          <w:rFonts w:ascii="Times New Roman" w:hAnsi="Times New Roman"/>
          <w:sz w:val="28"/>
          <w:szCs w:val="28"/>
          <w:lang w:val="uk-UA"/>
        </w:rPr>
      </w:pPr>
      <w:r w:rsidRPr="00436725">
        <w:rPr>
          <w:rFonts w:ascii="Times New Roman" w:hAnsi="Times New Roman"/>
          <w:b/>
          <w:sz w:val="28"/>
          <w:szCs w:val="28"/>
          <w:lang w:val="uk-UA"/>
        </w:rPr>
        <w:t>Метою</w:t>
      </w:r>
      <w:r w:rsidRPr="00436725">
        <w:rPr>
          <w:rFonts w:ascii="Times New Roman" w:hAnsi="Times New Roman"/>
          <w:sz w:val="28"/>
          <w:szCs w:val="28"/>
          <w:lang w:val="uk-UA"/>
        </w:rPr>
        <w:t xml:space="preserve"> викладання навчальної дисципліни «Мовленнєві та сенсорні системи і їх порушення» д</w:t>
      </w:r>
      <w:r w:rsidRPr="00436725">
        <w:rPr>
          <w:rFonts w:ascii="Times New Roman" w:hAnsi="Times New Roman"/>
          <w:color w:val="000000"/>
          <w:sz w:val="28"/>
          <w:szCs w:val="28"/>
          <w:lang w:val="uk-UA"/>
        </w:rPr>
        <w:t>ати майбутньому педагогу, дефектологу сучасні знання про анатомічну структуру, фізіологію органів мовлення, слуху та зору, з'ясувати причинні зв'язки виникнення аномалій розвитку та патологічних станів, які підлягають корекції з боку спеціаліста-дефектолога</w:t>
      </w:r>
    </w:p>
    <w:p w:rsidR="00252C00" w:rsidRDefault="00436725" w:rsidP="00436725">
      <w:pPr>
        <w:pStyle w:val="a5"/>
        <w:spacing w:before="100" w:beforeAutospacing="1" w:after="100" w:afterAutospacing="1"/>
        <w:ind w:left="0" w:firstLine="567"/>
        <w:jc w:val="both"/>
        <w:rPr>
          <w:rFonts w:ascii="Times New Roman" w:hAnsi="Times New Roman"/>
          <w:sz w:val="28"/>
          <w:szCs w:val="28"/>
          <w:lang w:val="uk-UA"/>
        </w:rPr>
      </w:pPr>
      <w:r w:rsidRPr="00436725">
        <w:rPr>
          <w:rFonts w:ascii="Times New Roman" w:hAnsi="Times New Roman"/>
          <w:b/>
          <w:sz w:val="28"/>
          <w:szCs w:val="28"/>
          <w:lang w:val="uk-UA"/>
        </w:rPr>
        <w:t>Основними завданнями</w:t>
      </w:r>
      <w:r w:rsidRPr="00436725">
        <w:rPr>
          <w:rFonts w:ascii="Times New Roman" w:hAnsi="Times New Roman"/>
          <w:sz w:val="28"/>
          <w:szCs w:val="28"/>
          <w:lang w:val="uk-UA"/>
        </w:rPr>
        <w:t xml:space="preserve"> вивчення дисципліни «Мовленнєві та сенсорні системи і їх порушення» є</w:t>
      </w:r>
      <w:r w:rsidR="00252C00">
        <w:rPr>
          <w:rFonts w:ascii="Times New Roman" w:hAnsi="Times New Roman"/>
          <w:sz w:val="28"/>
          <w:szCs w:val="28"/>
          <w:lang w:val="uk-UA"/>
        </w:rPr>
        <w:t>:</w:t>
      </w:r>
    </w:p>
    <w:p w:rsidR="00252C00" w:rsidRDefault="00436725" w:rsidP="00252C00">
      <w:pPr>
        <w:pStyle w:val="a5"/>
        <w:numPr>
          <w:ilvl w:val="0"/>
          <w:numId w:val="3"/>
        </w:numPr>
        <w:spacing w:before="100" w:beforeAutospacing="1" w:after="100" w:afterAutospacing="1"/>
        <w:ind w:left="993" w:hanging="426"/>
        <w:jc w:val="both"/>
        <w:rPr>
          <w:rFonts w:ascii="Times New Roman" w:hAnsi="Times New Roman"/>
          <w:sz w:val="28"/>
          <w:szCs w:val="28"/>
          <w:lang w:val="uk-UA"/>
        </w:rPr>
      </w:pPr>
      <w:r w:rsidRPr="00436725">
        <w:rPr>
          <w:rFonts w:ascii="Times New Roman" w:hAnsi="Times New Roman"/>
          <w:sz w:val="28"/>
          <w:szCs w:val="28"/>
          <w:lang w:val="uk-UA"/>
        </w:rPr>
        <w:t>формування  знань про будову та функції органів мовлення, слуху та зору,</w:t>
      </w:r>
    </w:p>
    <w:p w:rsidR="00252C00" w:rsidRDefault="00436725" w:rsidP="00252C00">
      <w:pPr>
        <w:pStyle w:val="a5"/>
        <w:numPr>
          <w:ilvl w:val="0"/>
          <w:numId w:val="3"/>
        </w:numPr>
        <w:spacing w:before="100" w:beforeAutospacing="1" w:after="100" w:afterAutospacing="1"/>
        <w:ind w:left="993" w:hanging="426"/>
        <w:jc w:val="both"/>
        <w:rPr>
          <w:rFonts w:ascii="Times New Roman" w:hAnsi="Times New Roman"/>
          <w:sz w:val="28"/>
          <w:szCs w:val="28"/>
          <w:lang w:val="uk-UA"/>
        </w:rPr>
      </w:pPr>
      <w:r w:rsidRPr="00436725">
        <w:rPr>
          <w:rFonts w:ascii="Times New Roman" w:hAnsi="Times New Roman"/>
          <w:sz w:val="28"/>
          <w:szCs w:val="28"/>
          <w:lang w:val="uk-UA"/>
        </w:rPr>
        <w:t xml:space="preserve"> процеси перетворення зовнішніх подразників у сенсорних системах та їх сприйняття,</w:t>
      </w:r>
    </w:p>
    <w:p w:rsidR="00252C00" w:rsidRDefault="00436725" w:rsidP="00252C00">
      <w:pPr>
        <w:pStyle w:val="a5"/>
        <w:numPr>
          <w:ilvl w:val="0"/>
          <w:numId w:val="3"/>
        </w:numPr>
        <w:spacing w:before="100" w:beforeAutospacing="1" w:after="100" w:afterAutospacing="1"/>
        <w:ind w:left="993" w:hanging="426"/>
        <w:jc w:val="both"/>
        <w:rPr>
          <w:rFonts w:ascii="Times New Roman" w:hAnsi="Times New Roman"/>
          <w:sz w:val="28"/>
          <w:szCs w:val="28"/>
          <w:lang w:val="uk-UA"/>
        </w:rPr>
      </w:pPr>
      <w:r w:rsidRPr="00436725">
        <w:rPr>
          <w:rFonts w:ascii="Times New Roman" w:hAnsi="Times New Roman"/>
          <w:sz w:val="28"/>
          <w:szCs w:val="28"/>
          <w:lang w:val="uk-UA"/>
        </w:rPr>
        <w:t xml:space="preserve"> методи дослідження сенсорних систем,</w:t>
      </w:r>
    </w:p>
    <w:p w:rsidR="00436725" w:rsidRPr="00436725" w:rsidRDefault="00436725" w:rsidP="00252C00">
      <w:pPr>
        <w:pStyle w:val="a5"/>
        <w:numPr>
          <w:ilvl w:val="0"/>
          <w:numId w:val="3"/>
        </w:numPr>
        <w:spacing w:before="100" w:beforeAutospacing="1" w:after="100" w:afterAutospacing="1"/>
        <w:ind w:left="993" w:hanging="426"/>
        <w:jc w:val="both"/>
        <w:rPr>
          <w:rFonts w:ascii="Times New Roman" w:hAnsi="Times New Roman"/>
          <w:sz w:val="28"/>
          <w:szCs w:val="28"/>
          <w:lang w:val="uk-UA"/>
        </w:rPr>
      </w:pPr>
      <w:r w:rsidRPr="00436725">
        <w:rPr>
          <w:rFonts w:ascii="Times New Roman" w:hAnsi="Times New Roman"/>
          <w:sz w:val="28"/>
          <w:szCs w:val="28"/>
          <w:lang w:val="uk-UA"/>
        </w:rPr>
        <w:t xml:space="preserve"> патологічні стани та захворювання сенсорних систем та органів мовлення.</w:t>
      </w:r>
    </w:p>
    <w:p w:rsidR="00436725" w:rsidRDefault="00436725" w:rsidP="00582A45">
      <w:pPr>
        <w:pStyle w:val="a5"/>
        <w:spacing w:after="0" w:line="240" w:lineRule="auto"/>
        <w:ind w:left="0" w:firstLine="709"/>
        <w:rPr>
          <w:rFonts w:ascii="Times New Roman" w:hAnsi="Times New Roman"/>
          <w:bCs/>
          <w:sz w:val="28"/>
          <w:szCs w:val="28"/>
          <w:lang w:val="uk-UA"/>
        </w:rPr>
      </w:pPr>
    </w:p>
    <w:p w:rsidR="00436725" w:rsidRDefault="00252C00" w:rsidP="00252C00">
      <w:pPr>
        <w:ind w:left="360"/>
        <w:rPr>
          <w:b/>
          <w:bCs/>
          <w:sz w:val="28"/>
          <w:szCs w:val="28"/>
          <w:lang w:val="uk-UA"/>
        </w:rPr>
      </w:pPr>
      <w:r>
        <w:rPr>
          <w:b/>
          <w:bCs/>
          <w:sz w:val="28"/>
          <w:szCs w:val="28"/>
          <w:lang w:val="uk-UA"/>
        </w:rPr>
        <w:t>4.</w:t>
      </w:r>
      <w:r w:rsidR="00436725" w:rsidRPr="00252C00">
        <w:rPr>
          <w:b/>
          <w:bCs/>
          <w:sz w:val="28"/>
          <w:szCs w:val="28"/>
          <w:lang w:val="uk-UA"/>
        </w:rPr>
        <w:t>Програмні компетентності та результати навчання</w:t>
      </w:r>
    </w:p>
    <w:p w:rsidR="00252C00" w:rsidRDefault="00252C00" w:rsidP="00252C00">
      <w:pPr>
        <w:ind w:left="360"/>
        <w:rPr>
          <w:b/>
          <w:bCs/>
          <w:sz w:val="28"/>
          <w:szCs w:val="28"/>
          <w:lang w:val="uk-UA"/>
        </w:rPr>
      </w:pPr>
    </w:p>
    <w:p w:rsidR="00252C00" w:rsidRDefault="00252C00" w:rsidP="002C5204">
      <w:pPr>
        <w:ind w:firstLine="709"/>
        <w:jc w:val="both"/>
        <w:rPr>
          <w:b/>
          <w:bCs/>
          <w:sz w:val="28"/>
          <w:szCs w:val="28"/>
          <w:lang w:val="uk-UA"/>
        </w:rPr>
      </w:pPr>
      <w:r>
        <w:rPr>
          <w:b/>
          <w:bCs/>
          <w:sz w:val="28"/>
          <w:szCs w:val="28"/>
          <w:lang w:val="uk-UA"/>
        </w:rPr>
        <w:t xml:space="preserve"> Після успішного завершення дисципліни здобувач формуватиме наступні програмні компетентності на результати навчання</w:t>
      </w:r>
    </w:p>
    <w:p w:rsidR="00582A45" w:rsidRPr="00582A45" w:rsidRDefault="00582A45" w:rsidP="00582A45">
      <w:pPr>
        <w:ind w:firstLine="709"/>
        <w:jc w:val="both"/>
        <w:rPr>
          <w:b/>
          <w:bCs/>
          <w:sz w:val="28"/>
          <w:szCs w:val="28"/>
          <w:lang w:val="uk-UA"/>
        </w:rPr>
      </w:pPr>
      <w:r w:rsidRPr="00582A45">
        <w:rPr>
          <w:b/>
          <w:sz w:val="28"/>
          <w:szCs w:val="28"/>
          <w:lang w:val="uk-UA"/>
        </w:rPr>
        <w:t>Інтегральна компетентність</w:t>
      </w:r>
      <w:r w:rsidRPr="00582A45">
        <w:rPr>
          <w:sz w:val="28"/>
          <w:szCs w:val="28"/>
          <w:lang w:val="uk-UA"/>
        </w:rPr>
        <w:t xml:space="preserve"> Здатність розв’язувати складні задачі і проблеми у галузі спеціальної освіти, що передбачає проведення досліджень та/або здійснення інновацій та характеризується невизначеністю умов</w:t>
      </w:r>
    </w:p>
    <w:p w:rsidR="00252C00" w:rsidRPr="00252C00" w:rsidRDefault="00252C00" w:rsidP="00252C00">
      <w:pPr>
        <w:ind w:left="360"/>
        <w:rPr>
          <w:b/>
          <w:bCs/>
          <w:sz w:val="28"/>
          <w:szCs w:val="28"/>
          <w:lang w:val="uk-UA"/>
        </w:rPr>
      </w:pPr>
      <w:r>
        <w:rPr>
          <w:b/>
          <w:bCs/>
          <w:sz w:val="28"/>
          <w:szCs w:val="28"/>
          <w:lang w:val="uk-UA"/>
        </w:rPr>
        <w:t xml:space="preserve"> Загальні компетентності:</w:t>
      </w:r>
    </w:p>
    <w:p w:rsidR="00B51DAE" w:rsidRPr="00252C00" w:rsidRDefault="00B51DAE" w:rsidP="00B51DAE">
      <w:pPr>
        <w:pStyle w:val="a7"/>
        <w:shd w:val="clear" w:color="auto" w:fill="auto"/>
        <w:ind w:firstLine="567"/>
        <w:jc w:val="both"/>
        <w:rPr>
          <w:sz w:val="28"/>
          <w:szCs w:val="28"/>
          <w:lang w:val="uk-UA"/>
        </w:rPr>
      </w:pPr>
      <w:r w:rsidRPr="00252C00">
        <w:rPr>
          <w:sz w:val="28"/>
          <w:szCs w:val="28"/>
          <w:lang w:val="uk-UA"/>
        </w:rPr>
        <w:t>ЗК -З. Здатність до абстрактного</w:t>
      </w:r>
      <w:r w:rsidRPr="00B51DAE">
        <w:rPr>
          <w:sz w:val="28"/>
          <w:szCs w:val="28"/>
          <w:lang w:val="uk-UA"/>
        </w:rPr>
        <w:t xml:space="preserve"> і критичного</w:t>
      </w:r>
      <w:r w:rsidRPr="00252C00">
        <w:rPr>
          <w:sz w:val="28"/>
          <w:szCs w:val="28"/>
          <w:lang w:val="uk-UA"/>
        </w:rPr>
        <w:t xml:space="preserve"> мислення, аналізу та синтезу</w:t>
      </w:r>
      <w:r w:rsidRPr="00B51DAE">
        <w:rPr>
          <w:sz w:val="28"/>
          <w:szCs w:val="28"/>
          <w:lang w:val="uk-UA"/>
        </w:rPr>
        <w:t xml:space="preserve">, самоконтролю,  самоаналізу, </w:t>
      </w:r>
      <w:r w:rsidRPr="00252C00">
        <w:rPr>
          <w:sz w:val="28"/>
          <w:szCs w:val="28"/>
          <w:lang w:val="uk-UA"/>
        </w:rPr>
        <w:t>оцін</w:t>
      </w:r>
      <w:r w:rsidRPr="00B51DAE">
        <w:rPr>
          <w:sz w:val="28"/>
          <w:szCs w:val="28"/>
          <w:lang w:val="uk-UA"/>
        </w:rPr>
        <w:t xml:space="preserve">ки та забезпечення </w:t>
      </w:r>
      <w:r w:rsidRPr="00252C00">
        <w:rPr>
          <w:sz w:val="28"/>
          <w:szCs w:val="28"/>
          <w:lang w:val="uk-UA"/>
        </w:rPr>
        <w:t>як</w:t>
      </w:r>
      <w:r w:rsidRPr="00B51DAE">
        <w:rPr>
          <w:sz w:val="28"/>
          <w:szCs w:val="28"/>
          <w:lang w:val="uk-UA"/>
        </w:rPr>
        <w:t>ості</w:t>
      </w:r>
      <w:r w:rsidRPr="00252C00">
        <w:rPr>
          <w:sz w:val="28"/>
          <w:szCs w:val="28"/>
          <w:lang w:val="uk-UA"/>
        </w:rPr>
        <w:t xml:space="preserve"> виконуваних робіт.</w:t>
      </w:r>
    </w:p>
    <w:p w:rsidR="00B51DAE" w:rsidRPr="00B51DAE" w:rsidRDefault="00B51DAE" w:rsidP="00B51DAE">
      <w:pPr>
        <w:pStyle w:val="Default"/>
        <w:ind w:firstLine="567"/>
        <w:jc w:val="both"/>
        <w:rPr>
          <w:bCs/>
          <w:color w:val="auto"/>
          <w:sz w:val="28"/>
          <w:szCs w:val="28"/>
          <w:lang w:val="uk-UA"/>
        </w:rPr>
      </w:pPr>
      <w:r w:rsidRPr="002D26BF">
        <w:rPr>
          <w:color w:val="auto"/>
          <w:sz w:val="28"/>
          <w:szCs w:val="28"/>
          <w:lang w:val="uk-UA"/>
        </w:rPr>
        <w:t>ЗК</w:t>
      </w:r>
      <w:r w:rsidRPr="002D26BF">
        <w:rPr>
          <w:bCs/>
          <w:color w:val="auto"/>
          <w:sz w:val="28"/>
          <w:szCs w:val="28"/>
          <w:lang w:val="uk-UA"/>
        </w:rPr>
        <w:t xml:space="preserve"> -6.</w:t>
      </w:r>
      <w:r w:rsidRPr="00B51DAE">
        <w:rPr>
          <w:b/>
          <w:bCs/>
          <w:color w:val="auto"/>
          <w:sz w:val="28"/>
          <w:szCs w:val="28"/>
          <w:lang w:val="uk-UA"/>
        </w:rPr>
        <w:t xml:space="preserve"> </w:t>
      </w:r>
      <w:r w:rsidRPr="00B51DAE">
        <w:rPr>
          <w:color w:val="auto"/>
          <w:sz w:val="28"/>
          <w:szCs w:val="28"/>
          <w:lang w:val="uk-UA"/>
        </w:rPr>
        <w:t>Здатність вчитися і оволодівати сучасними знаннями та інформацією,</w:t>
      </w:r>
      <w:r w:rsidRPr="00B51DAE">
        <w:rPr>
          <w:bCs/>
          <w:color w:val="auto"/>
          <w:sz w:val="28"/>
          <w:szCs w:val="28"/>
          <w:lang w:val="uk-UA"/>
        </w:rPr>
        <w:t xml:space="preserve"> знати інформаційні потреби суспільства, інформаційно-пошукові ресурси та вміння управляти інформацією в професійній діяльності.</w:t>
      </w:r>
    </w:p>
    <w:p w:rsidR="00B51DAE" w:rsidRDefault="00B51DAE" w:rsidP="00B51DAE">
      <w:pPr>
        <w:pStyle w:val="a7"/>
        <w:shd w:val="clear" w:color="auto" w:fill="auto"/>
        <w:ind w:firstLine="567"/>
        <w:rPr>
          <w:bCs/>
          <w:sz w:val="28"/>
          <w:szCs w:val="28"/>
          <w:lang w:val="uk-UA"/>
        </w:rPr>
      </w:pPr>
      <w:r w:rsidRPr="002D26BF">
        <w:rPr>
          <w:sz w:val="28"/>
          <w:szCs w:val="28"/>
          <w:lang w:val="uk-UA"/>
        </w:rPr>
        <w:t>ЗК</w:t>
      </w:r>
      <w:r w:rsidRPr="002D26BF">
        <w:rPr>
          <w:bCs/>
          <w:sz w:val="28"/>
          <w:szCs w:val="28"/>
          <w:lang w:val="uk-UA"/>
        </w:rPr>
        <w:t xml:space="preserve"> -7</w:t>
      </w:r>
      <w:r w:rsidR="002D26BF">
        <w:rPr>
          <w:sz w:val="28"/>
          <w:szCs w:val="28"/>
          <w:lang w:val="uk-UA"/>
        </w:rPr>
        <w:t>.</w:t>
      </w:r>
      <w:r w:rsidRPr="002D26BF">
        <w:rPr>
          <w:sz w:val="28"/>
          <w:szCs w:val="28"/>
          <w:lang w:val="uk-UA"/>
        </w:rPr>
        <w:t xml:space="preserve"> </w:t>
      </w:r>
      <w:r w:rsidRPr="00B51DAE">
        <w:rPr>
          <w:sz w:val="28"/>
          <w:szCs w:val="28"/>
          <w:lang w:val="uk-UA"/>
        </w:rPr>
        <w:t>Здатність застосовувати знання у практичних ситуаціях,</w:t>
      </w:r>
      <w:r w:rsidRPr="00B51DAE">
        <w:rPr>
          <w:bCs/>
          <w:sz w:val="28"/>
          <w:szCs w:val="28"/>
          <w:lang w:val="uk-UA"/>
        </w:rPr>
        <w:t xml:space="preserve"> працювати самостійно, автономно діяти з позиції соціальної відповідальності, займати активну життєву позицію та розвивати лідерські якості.</w:t>
      </w:r>
    </w:p>
    <w:p w:rsidR="002D26BF" w:rsidRPr="002D26BF" w:rsidRDefault="002D26BF" w:rsidP="00B51DAE">
      <w:pPr>
        <w:pStyle w:val="a7"/>
        <w:shd w:val="clear" w:color="auto" w:fill="auto"/>
        <w:ind w:firstLine="567"/>
        <w:rPr>
          <w:b/>
          <w:sz w:val="28"/>
          <w:szCs w:val="28"/>
          <w:lang w:val="uk-UA"/>
        </w:rPr>
      </w:pPr>
      <w:r w:rsidRPr="002D26BF">
        <w:rPr>
          <w:b/>
          <w:bCs/>
          <w:sz w:val="28"/>
          <w:szCs w:val="28"/>
          <w:lang w:val="uk-UA"/>
        </w:rPr>
        <w:t>Фахові компетентності</w:t>
      </w:r>
    </w:p>
    <w:p w:rsidR="00B51DAE" w:rsidRPr="00B51DAE" w:rsidRDefault="00B51DAE" w:rsidP="00B51DAE">
      <w:pPr>
        <w:pStyle w:val="a7"/>
        <w:shd w:val="clear" w:color="auto" w:fill="auto"/>
        <w:ind w:firstLine="567"/>
        <w:jc w:val="both"/>
        <w:rPr>
          <w:sz w:val="28"/>
          <w:szCs w:val="28"/>
          <w:lang w:val="uk-UA"/>
        </w:rPr>
      </w:pPr>
      <w:r w:rsidRPr="002D26BF">
        <w:rPr>
          <w:color w:val="000000"/>
          <w:sz w:val="28"/>
          <w:szCs w:val="28"/>
          <w:lang w:val="uk-UA"/>
        </w:rPr>
        <w:t xml:space="preserve">ФК-5. Здатність до розвитку мовлення як засобу спілкування і взаємодії з однолітками і дорослими  дітей </w:t>
      </w:r>
      <w:r w:rsidRPr="00B51DAE">
        <w:rPr>
          <w:color w:val="000000"/>
          <w:sz w:val="28"/>
          <w:szCs w:val="28"/>
          <w:lang w:val="uk-UA"/>
        </w:rPr>
        <w:t xml:space="preserve"> </w:t>
      </w:r>
      <w:r w:rsidRPr="002D26BF">
        <w:rPr>
          <w:color w:val="000000"/>
          <w:sz w:val="28"/>
          <w:szCs w:val="28"/>
          <w:lang w:val="uk-UA"/>
        </w:rPr>
        <w:t xml:space="preserve"> </w:t>
      </w:r>
      <w:r w:rsidRPr="00B17AA9">
        <w:rPr>
          <w:color w:val="000000"/>
          <w:sz w:val="28"/>
          <w:szCs w:val="28"/>
          <w:lang w:val="uk-UA"/>
        </w:rPr>
        <w:t>дошкільного</w:t>
      </w:r>
      <w:r w:rsidRPr="00B51DAE">
        <w:rPr>
          <w:color w:val="000000"/>
          <w:sz w:val="28"/>
          <w:szCs w:val="28"/>
          <w:lang w:val="uk-UA"/>
        </w:rPr>
        <w:t xml:space="preserve"> та шкільного віку з ООП; готовність до комплексного оцінювання осіб з мовленнєвими порушеннями з метою застосування відповідних логопедичних технологій навчання та супроводу.</w:t>
      </w:r>
    </w:p>
    <w:p w:rsidR="00B51DAE" w:rsidRPr="00B51DAE" w:rsidRDefault="00B51DAE" w:rsidP="00B51DAE">
      <w:pPr>
        <w:pStyle w:val="a7"/>
        <w:shd w:val="clear" w:color="auto" w:fill="auto"/>
        <w:ind w:firstLine="567"/>
        <w:jc w:val="both"/>
        <w:rPr>
          <w:sz w:val="28"/>
          <w:szCs w:val="28"/>
          <w:lang w:val="uk-UA"/>
        </w:rPr>
      </w:pPr>
      <w:r w:rsidRPr="002D26BF">
        <w:rPr>
          <w:color w:val="000000"/>
          <w:sz w:val="28"/>
          <w:szCs w:val="28"/>
          <w:lang w:val="uk-UA"/>
        </w:rPr>
        <w:t>ФК-8.</w:t>
      </w:r>
      <w:r w:rsidRPr="00B51DAE">
        <w:rPr>
          <w:color w:val="000000"/>
          <w:sz w:val="28"/>
          <w:szCs w:val="28"/>
          <w:lang w:val="uk-UA"/>
        </w:rPr>
        <w:t xml:space="preserve"> Здатність до діагностики та розвитку </w:t>
      </w:r>
      <w:proofErr w:type="spellStart"/>
      <w:r w:rsidRPr="00B51DAE">
        <w:rPr>
          <w:color w:val="000000"/>
          <w:sz w:val="28"/>
          <w:szCs w:val="28"/>
          <w:lang w:val="uk-UA"/>
        </w:rPr>
        <w:t>перцептивних</w:t>
      </w:r>
      <w:proofErr w:type="spellEnd"/>
      <w:r w:rsidRPr="00B51DAE">
        <w:rPr>
          <w:color w:val="000000"/>
          <w:sz w:val="28"/>
          <w:szCs w:val="28"/>
          <w:lang w:val="uk-UA"/>
        </w:rPr>
        <w:t xml:space="preserve">, </w:t>
      </w:r>
      <w:proofErr w:type="spellStart"/>
      <w:r w:rsidRPr="00B51DAE">
        <w:rPr>
          <w:color w:val="000000"/>
          <w:sz w:val="28"/>
          <w:szCs w:val="28"/>
          <w:lang w:val="uk-UA"/>
        </w:rPr>
        <w:t>мнемічних</w:t>
      </w:r>
      <w:proofErr w:type="spellEnd"/>
      <w:r w:rsidRPr="00B51DAE">
        <w:rPr>
          <w:color w:val="000000"/>
          <w:sz w:val="28"/>
          <w:szCs w:val="28"/>
          <w:lang w:val="uk-UA"/>
        </w:rPr>
        <w:t xml:space="preserve">, </w:t>
      </w:r>
      <w:proofErr w:type="spellStart"/>
      <w:r w:rsidRPr="00B51DAE">
        <w:rPr>
          <w:color w:val="000000"/>
          <w:sz w:val="28"/>
          <w:szCs w:val="28"/>
          <w:lang w:val="uk-UA"/>
        </w:rPr>
        <w:t>імажитивних</w:t>
      </w:r>
      <w:proofErr w:type="spellEnd"/>
      <w:r w:rsidRPr="00B51DAE">
        <w:rPr>
          <w:color w:val="000000"/>
          <w:sz w:val="28"/>
          <w:szCs w:val="28"/>
          <w:lang w:val="uk-UA"/>
        </w:rPr>
        <w:t>, мовленнєвих процесів,  різних форм мислення та свідомості в дітей  з ООП дошкільного   і шкільного віку; вміння  інтерпретувати  та застосовувати результати досліджень.</w:t>
      </w:r>
    </w:p>
    <w:p w:rsidR="00B51DAE" w:rsidRPr="00B51DAE" w:rsidRDefault="00B51DAE" w:rsidP="00B51DAE">
      <w:pPr>
        <w:pStyle w:val="1"/>
        <w:shd w:val="clear" w:color="auto" w:fill="auto"/>
        <w:ind w:firstLine="567"/>
        <w:jc w:val="both"/>
      </w:pPr>
      <w:r w:rsidRPr="002D26BF">
        <w:rPr>
          <w:color w:val="000000"/>
          <w:lang w:val="uk-UA"/>
        </w:rPr>
        <w:t>Ф</w:t>
      </w:r>
      <w:r w:rsidRPr="002D26BF">
        <w:rPr>
          <w:color w:val="000000"/>
        </w:rPr>
        <w:t>К</w:t>
      </w:r>
      <w:r w:rsidRPr="002D26BF">
        <w:rPr>
          <w:color w:val="000000"/>
          <w:lang w:val="uk-UA"/>
        </w:rPr>
        <w:t xml:space="preserve"> </w:t>
      </w:r>
      <w:r w:rsidRPr="002D26BF">
        <w:rPr>
          <w:color w:val="000000"/>
        </w:rPr>
        <w:t>-</w:t>
      </w:r>
      <w:r w:rsidRPr="002D26BF">
        <w:rPr>
          <w:color w:val="000000"/>
          <w:lang w:val="uk-UA"/>
        </w:rPr>
        <w:t>14</w:t>
      </w:r>
      <w:r w:rsidRPr="002D26BF">
        <w:rPr>
          <w:color w:val="000000"/>
        </w:rPr>
        <w:t>.</w:t>
      </w:r>
      <w:r w:rsidRPr="00B51DAE">
        <w:rPr>
          <w:color w:val="000000"/>
        </w:rPr>
        <w:t xml:space="preserve"> </w:t>
      </w:r>
      <w:proofErr w:type="spellStart"/>
      <w:r w:rsidRPr="00B51DAE">
        <w:rPr>
          <w:color w:val="000000"/>
        </w:rPr>
        <w:t>Здатність</w:t>
      </w:r>
      <w:proofErr w:type="spellEnd"/>
      <w:r w:rsidRPr="00B51DAE">
        <w:rPr>
          <w:color w:val="000000"/>
        </w:rPr>
        <w:t xml:space="preserve"> до </w:t>
      </w:r>
      <w:proofErr w:type="spellStart"/>
      <w:r w:rsidRPr="00B51DAE">
        <w:rPr>
          <w:color w:val="000000"/>
        </w:rPr>
        <w:t>комунікативної</w:t>
      </w:r>
      <w:proofErr w:type="spellEnd"/>
      <w:r w:rsidRPr="00B51DAE">
        <w:rPr>
          <w:color w:val="000000"/>
        </w:rPr>
        <w:t xml:space="preserve"> </w:t>
      </w:r>
      <w:proofErr w:type="spellStart"/>
      <w:r w:rsidRPr="00B51DAE">
        <w:rPr>
          <w:color w:val="000000"/>
        </w:rPr>
        <w:t>взаємодії</w:t>
      </w:r>
      <w:proofErr w:type="spellEnd"/>
      <w:r w:rsidRPr="00B51DAE">
        <w:rPr>
          <w:color w:val="000000"/>
        </w:rPr>
        <w:t xml:space="preserve"> з </w:t>
      </w:r>
      <w:proofErr w:type="spellStart"/>
      <w:r w:rsidRPr="00B51DAE">
        <w:rPr>
          <w:color w:val="000000"/>
        </w:rPr>
        <w:t>дітьми</w:t>
      </w:r>
      <w:proofErr w:type="spellEnd"/>
      <w:r w:rsidRPr="00B51DAE">
        <w:rPr>
          <w:color w:val="000000"/>
          <w:lang w:val="uk-UA"/>
        </w:rPr>
        <w:t xml:space="preserve"> з порушеннями різних нозологічних форм, </w:t>
      </w:r>
      <w:proofErr w:type="gramStart"/>
      <w:r w:rsidRPr="00B51DAE">
        <w:rPr>
          <w:color w:val="000000"/>
          <w:lang w:val="uk-UA"/>
        </w:rPr>
        <w:t xml:space="preserve">їх </w:t>
      </w:r>
      <w:r w:rsidRPr="00B51DAE">
        <w:rPr>
          <w:color w:val="000000"/>
        </w:rPr>
        <w:t xml:space="preserve"> батьками</w:t>
      </w:r>
      <w:proofErr w:type="gramEnd"/>
      <w:r w:rsidRPr="00B51DAE">
        <w:rPr>
          <w:color w:val="000000"/>
          <w:lang w:val="uk-UA"/>
        </w:rPr>
        <w:t xml:space="preserve"> та</w:t>
      </w:r>
      <w:r w:rsidRPr="00B51DAE">
        <w:rPr>
          <w:color w:val="000000"/>
        </w:rPr>
        <w:t xml:space="preserve"> </w:t>
      </w:r>
      <w:proofErr w:type="spellStart"/>
      <w:r w:rsidRPr="00B51DAE">
        <w:rPr>
          <w:color w:val="000000"/>
        </w:rPr>
        <w:t>колегами</w:t>
      </w:r>
      <w:proofErr w:type="spellEnd"/>
      <w:r w:rsidRPr="00B51DAE">
        <w:rPr>
          <w:color w:val="000000"/>
        </w:rPr>
        <w:t>.</w:t>
      </w:r>
    </w:p>
    <w:p w:rsidR="00B51DAE" w:rsidRDefault="00B51DAE" w:rsidP="00B51DAE">
      <w:pPr>
        <w:pStyle w:val="1"/>
        <w:shd w:val="clear" w:color="auto" w:fill="auto"/>
        <w:ind w:firstLine="567"/>
        <w:jc w:val="both"/>
        <w:rPr>
          <w:color w:val="000000"/>
          <w:lang w:val="uk-UA"/>
        </w:rPr>
      </w:pPr>
      <w:r w:rsidRPr="002D26BF">
        <w:rPr>
          <w:color w:val="000000"/>
          <w:lang w:val="uk-UA"/>
        </w:rPr>
        <w:t>ФК - 16.</w:t>
      </w:r>
      <w:r w:rsidRPr="00B51DAE">
        <w:rPr>
          <w:color w:val="000000"/>
          <w:lang w:val="uk-UA"/>
        </w:rPr>
        <w:t xml:space="preserve"> Здатність  до застосування медико-біологічних знань та вмінь з метою оцінки структури порушення різних  нозологій, оцінки клініко-фізіологічних особливостей,  можливостей дітей з ООП  та прогнозу їх розвитку. </w:t>
      </w:r>
    </w:p>
    <w:p w:rsidR="002D26BF" w:rsidRPr="002D26BF" w:rsidRDefault="002D26BF" w:rsidP="00B51DAE">
      <w:pPr>
        <w:pStyle w:val="1"/>
        <w:shd w:val="clear" w:color="auto" w:fill="auto"/>
        <w:ind w:firstLine="567"/>
        <w:jc w:val="both"/>
        <w:rPr>
          <w:b/>
          <w:color w:val="000000"/>
          <w:lang w:val="uk-UA"/>
        </w:rPr>
      </w:pPr>
      <w:r w:rsidRPr="002D26BF">
        <w:rPr>
          <w:b/>
          <w:color w:val="000000"/>
          <w:lang w:val="uk-UA"/>
        </w:rPr>
        <w:t>Програмні результати навчання</w:t>
      </w:r>
    </w:p>
    <w:p w:rsidR="00B51DAE" w:rsidRPr="00B51DAE" w:rsidRDefault="00B51DAE" w:rsidP="00B51DAE">
      <w:pPr>
        <w:pStyle w:val="a5"/>
        <w:autoSpaceDE w:val="0"/>
        <w:autoSpaceDN w:val="0"/>
        <w:adjustRightInd w:val="0"/>
        <w:ind w:left="0" w:firstLine="567"/>
        <w:jc w:val="both"/>
        <w:rPr>
          <w:rFonts w:ascii="Times New Roman" w:hAnsi="Times New Roman"/>
          <w:sz w:val="28"/>
          <w:szCs w:val="28"/>
          <w:lang w:val="uk-UA"/>
        </w:rPr>
      </w:pPr>
      <w:r w:rsidRPr="002D26BF">
        <w:rPr>
          <w:rFonts w:ascii="Times New Roman" w:hAnsi="Times New Roman"/>
          <w:sz w:val="28"/>
          <w:szCs w:val="28"/>
          <w:lang w:val="uk-UA"/>
        </w:rPr>
        <w:t>ПРН 4.</w:t>
      </w:r>
      <w:r w:rsidRPr="00B51DAE">
        <w:rPr>
          <w:rFonts w:ascii="Times New Roman" w:hAnsi="Times New Roman"/>
          <w:sz w:val="28"/>
          <w:szCs w:val="28"/>
          <w:lang w:val="uk-UA"/>
        </w:rPr>
        <w:t xml:space="preserve"> Здатний до широкого критичного осмислення освітніх проблем, вирішення яких лежить в площині взаємодії фахівців різних галузей (медичних фахівців, психологів, соціальних педагогів, соціальними організаціями та ін.), працює над підвищенням своєї професійної компетентності;  приймає рішення на основі  суспільно- ціннісних орієнтирів.</w:t>
      </w:r>
    </w:p>
    <w:p w:rsidR="00B51DAE" w:rsidRPr="00B51DAE" w:rsidRDefault="00B51DAE" w:rsidP="00B51DAE">
      <w:pPr>
        <w:pStyle w:val="a5"/>
        <w:autoSpaceDE w:val="0"/>
        <w:autoSpaceDN w:val="0"/>
        <w:adjustRightInd w:val="0"/>
        <w:ind w:left="0" w:firstLine="567"/>
        <w:jc w:val="both"/>
        <w:rPr>
          <w:rFonts w:ascii="Times New Roman" w:hAnsi="Times New Roman"/>
          <w:sz w:val="28"/>
          <w:szCs w:val="28"/>
          <w:lang w:val="uk-UA"/>
        </w:rPr>
      </w:pPr>
      <w:r w:rsidRPr="002D26BF">
        <w:rPr>
          <w:rFonts w:ascii="Times New Roman" w:hAnsi="Times New Roman"/>
          <w:sz w:val="28"/>
          <w:szCs w:val="28"/>
          <w:lang w:val="uk-UA"/>
        </w:rPr>
        <w:lastRenderedPageBreak/>
        <w:t>ПРН 7.</w:t>
      </w:r>
      <w:r w:rsidRPr="00B51DAE">
        <w:rPr>
          <w:rFonts w:ascii="Times New Roman" w:hAnsi="Times New Roman"/>
          <w:sz w:val="28"/>
          <w:szCs w:val="28"/>
          <w:lang w:val="uk-UA"/>
        </w:rPr>
        <w:t xml:space="preserve"> Володіє прийомами збору, зберігання, систематизації, узагальнення, використання та поширення інформації щодо дітей з ООП. </w:t>
      </w:r>
    </w:p>
    <w:p w:rsidR="00B51DAE" w:rsidRPr="00B51DAE" w:rsidRDefault="00B51DAE" w:rsidP="00B51DAE">
      <w:pPr>
        <w:pStyle w:val="a5"/>
        <w:autoSpaceDE w:val="0"/>
        <w:autoSpaceDN w:val="0"/>
        <w:adjustRightInd w:val="0"/>
        <w:ind w:left="0" w:firstLine="567"/>
        <w:jc w:val="both"/>
        <w:rPr>
          <w:rFonts w:ascii="Times New Roman" w:hAnsi="Times New Roman"/>
          <w:sz w:val="28"/>
          <w:szCs w:val="28"/>
          <w:lang w:val="uk-UA"/>
        </w:rPr>
      </w:pPr>
      <w:r w:rsidRPr="002D26BF">
        <w:rPr>
          <w:rFonts w:ascii="Times New Roman" w:hAnsi="Times New Roman"/>
          <w:sz w:val="28"/>
          <w:szCs w:val="28"/>
          <w:lang w:val="uk-UA"/>
        </w:rPr>
        <w:t>ПРН 9.</w:t>
      </w:r>
      <w:r w:rsidRPr="00B51DAE">
        <w:rPr>
          <w:rFonts w:ascii="Times New Roman" w:hAnsi="Times New Roman"/>
          <w:sz w:val="28"/>
          <w:szCs w:val="28"/>
          <w:lang w:val="uk-UA"/>
        </w:rPr>
        <w:t xml:space="preserve"> Володіє методикою проведення   наукових неврологічних, нейропсихологічних,  педагогічних досліджень у галузі спеціальної та інклюзивної освіти  та застосовує їх в практичній діяльності спеціальної та інклюзивної освіти.</w:t>
      </w:r>
    </w:p>
    <w:p w:rsidR="00B51DAE" w:rsidRPr="00B51DAE" w:rsidRDefault="00B51DAE" w:rsidP="00B51DAE">
      <w:pPr>
        <w:pStyle w:val="a5"/>
        <w:autoSpaceDE w:val="0"/>
        <w:autoSpaceDN w:val="0"/>
        <w:adjustRightInd w:val="0"/>
        <w:ind w:left="0" w:firstLine="567"/>
        <w:jc w:val="both"/>
        <w:rPr>
          <w:rFonts w:ascii="Times New Roman" w:hAnsi="Times New Roman"/>
          <w:sz w:val="28"/>
          <w:szCs w:val="28"/>
          <w:lang w:val="uk-UA"/>
        </w:rPr>
      </w:pPr>
      <w:r w:rsidRPr="002D26BF">
        <w:rPr>
          <w:rFonts w:ascii="Times New Roman" w:hAnsi="Times New Roman"/>
          <w:sz w:val="28"/>
          <w:szCs w:val="28"/>
          <w:lang w:val="uk-UA"/>
        </w:rPr>
        <w:t>ПРН 11.</w:t>
      </w:r>
      <w:r w:rsidRPr="00B51DAE">
        <w:rPr>
          <w:rFonts w:ascii="Times New Roman" w:hAnsi="Times New Roman"/>
          <w:sz w:val="28"/>
          <w:szCs w:val="28"/>
          <w:lang w:val="uk-UA"/>
        </w:rPr>
        <w:t xml:space="preserve"> Здатний ефективно застосовувати методику логопедичної роботи відповідно до етіології, патогенезу мовленнєвих порушень, вікових та індивідуальних особливостей суб’єкта корекції чи реабілітації.</w:t>
      </w:r>
    </w:p>
    <w:p w:rsidR="00B51DAE" w:rsidRPr="00B51DAE" w:rsidRDefault="00B51DAE" w:rsidP="00B51DAE">
      <w:pPr>
        <w:pStyle w:val="a5"/>
        <w:autoSpaceDE w:val="0"/>
        <w:autoSpaceDN w:val="0"/>
        <w:adjustRightInd w:val="0"/>
        <w:ind w:left="0" w:firstLine="567"/>
        <w:jc w:val="both"/>
        <w:rPr>
          <w:rFonts w:ascii="Times New Roman" w:hAnsi="Times New Roman"/>
          <w:sz w:val="28"/>
          <w:szCs w:val="28"/>
          <w:lang w:val="uk-UA"/>
        </w:rPr>
      </w:pPr>
      <w:r w:rsidRPr="002D26BF">
        <w:rPr>
          <w:rFonts w:ascii="Times New Roman" w:hAnsi="Times New Roman"/>
          <w:sz w:val="28"/>
          <w:szCs w:val="28"/>
          <w:lang w:val="uk-UA"/>
        </w:rPr>
        <w:t>ПРН 12.</w:t>
      </w:r>
      <w:r w:rsidRPr="00B51DAE">
        <w:rPr>
          <w:rFonts w:ascii="Times New Roman" w:hAnsi="Times New Roman"/>
          <w:sz w:val="28"/>
          <w:szCs w:val="28"/>
          <w:lang w:val="uk-UA"/>
        </w:rPr>
        <w:t xml:space="preserve"> Володіє методикою   спостереження, обстеження та змістом </w:t>
      </w:r>
      <w:proofErr w:type="spellStart"/>
      <w:r w:rsidRPr="00B51DAE">
        <w:rPr>
          <w:rFonts w:ascii="Times New Roman" w:hAnsi="Times New Roman"/>
          <w:sz w:val="28"/>
          <w:szCs w:val="28"/>
          <w:lang w:val="uk-UA"/>
        </w:rPr>
        <w:t>психокорекційної</w:t>
      </w:r>
      <w:proofErr w:type="spellEnd"/>
      <w:r w:rsidRPr="00B51DAE">
        <w:rPr>
          <w:rFonts w:ascii="Times New Roman" w:hAnsi="Times New Roman"/>
          <w:sz w:val="28"/>
          <w:szCs w:val="28"/>
          <w:lang w:val="uk-UA"/>
        </w:rPr>
        <w:t xml:space="preserve"> роботи з дітьми з ООП та їх сім’ями, спрямованої на компенсацію та розвиток психічних процесів та особистісної сфери.</w:t>
      </w:r>
    </w:p>
    <w:p w:rsidR="00B51DAE" w:rsidRPr="00B51DAE" w:rsidRDefault="00B51DAE" w:rsidP="00B51DAE">
      <w:pPr>
        <w:pStyle w:val="a5"/>
        <w:rPr>
          <w:b/>
          <w:sz w:val="28"/>
          <w:szCs w:val="28"/>
          <w:lang w:val="uk-UA"/>
        </w:rPr>
      </w:pPr>
    </w:p>
    <w:p w:rsidR="00436725" w:rsidRPr="002D26BF" w:rsidRDefault="002D26BF" w:rsidP="002D26BF">
      <w:pPr>
        <w:pStyle w:val="a5"/>
        <w:numPr>
          <w:ilvl w:val="0"/>
          <w:numId w:val="3"/>
        </w:numPr>
        <w:tabs>
          <w:tab w:val="left" w:pos="993"/>
        </w:tabs>
        <w:ind w:left="0" w:firstLine="567"/>
        <w:rPr>
          <w:rFonts w:ascii="Times New Roman" w:hAnsi="Times New Roman"/>
          <w:b/>
          <w:bCs/>
          <w:sz w:val="28"/>
          <w:szCs w:val="28"/>
          <w:lang w:val="uk-UA"/>
        </w:rPr>
      </w:pPr>
      <w:r w:rsidRPr="002D26BF">
        <w:rPr>
          <w:rFonts w:ascii="Times New Roman" w:hAnsi="Times New Roman"/>
          <w:b/>
          <w:bCs/>
          <w:sz w:val="28"/>
          <w:szCs w:val="28"/>
          <w:lang w:val="uk-UA"/>
        </w:rPr>
        <w:t>Структура курсу</w:t>
      </w:r>
    </w:p>
    <w:p w:rsidR="002D26BF" w:rsidRDefault="002D26BF" w:rsidP="002D26BF">
      <w:pPr>
        <w:pStyle w:val="a5"/>
        <w:spacing w:after="0" w:line="240" w:lineRule="auto"/>
        <w:ind w:left="0"/>
        <w:rPr>
          <w:rFonts w:ascii="Times New Roman" w:hAnsi="Times New Roman"/>
          <w:bCs/>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7"/>
        <w:gridCol w:w="2409"/>
        <w:gridCol w:w="2291"/>
        <w:gridCol w:w="2061"/>
      </w:tblGrid>
      <w:tr w:rsidR="00851359" w:rsidTr="00B17AA9">
        <w:trPr>
          <w:jc w:val="center"/>
        </w:trPr>
        <w:tc>
          <w:tcPr>
            <w:tcW w:w="2377" w:type="dxa"/>
            <w:tcBorders>
              <w:top w:val="single" w:sz="4" w:space="0" w:color="auto"/>
              <w:left w:val="single" w:sz="4" w:space="0" w:color="auto"/>
              <w:bottom w:val="single" w:sz="4" w:space="0" w:color="auto"/>
              <w:right w:val="single" w:sz="4" w:space="0" w:color="auto"/>
            </w:tcBorders>
            <w:hideMark/>
          </w:tcPr>
          <w:p w:rsidR="00436725" w:rsidRDefault="00436725">
            <w:pPr>
              <w:pStyle w:val="a5"/>
              <w:spacing w:after="0" w:line="240" w:lineRule="auto"/>
              <w:ind w:left="0"/>
              <w:rPr>
                <w:rFonts w:ascii="Times New Roman" w:hAnsi="Times New Roman"/>
                <w:bCs/>
                <w:sz w:val="28"/>
                <w:szCs w:val="28"/>
                <w:lang w:val="uk-UA"/>
              </w:rPr>
            </w:pPr>
            <w:r>
              <w:rPr>
                <w:rFonts w:ascii="Times New Roman" w:hAnsi="Times New Roman"/>
                <w:bCs/>
                <w:sz w:val="28"/>
                <w:szCs w:val="28"/>
                <w:lang w:val="uk-UA"/>
              </w:rPr>
              <w:t>Кількість кредитів/годин</w:t>
            </w:r>
          </w:p>
        </w:tc>
        <w:tc>
          <w:tcPr>
            <w:tcW w:w="2409" w:type="dxa"/>
            <w:tcBorders>
              <w:top w:val="single" w:sz="4" w:space="0" w:color="auto"/>
              <w:left w:val="single" w:sz="4" w:space="0" w:color="auto"/>
              <w:bottom w:val="single" w:sz="4" w:space="0" w:color="auto"/>
              <w:right w:val="single" w:sz="4" w:space="0" w:color="auto"/>
            </w:tcBorders>
            <w:hideMark/>
          </w:tcPr>
          <w:p w:rsidR="00436725" w:rsidRDefault="00436725">
            <w:pPr>
              <w:pStyle w:val="a5"/>
              <w:spacing w:after="0" w:line="240" w:lineRule="auto"/>
              <w:ind w:left="0"/>
              <w:rPr>
                <w:rFonts w:ascii="Times New Roman" w:hAnsi="Times New Roman"/>
                <w:bCs/>
                <w:sz w:val="28"/>
                <w:szCs w:val="28"/>
                <w:lang w:val="uk-UA"/>
              </w:rPr>
            </w:pPr>
            <w:r>
              <w:rPr>
                <w:rFonts w:ascii="Times New Roman" w:hAnsi="Times New Roman"/>
                <w:bCs/>
                <w:sz w:val="28"/>
                <w:szCs w:val="28"/>
                <w:lang w:val="uk-UA"/>
              </w:rPr>
              <w:t>Лекції (год.)</w:t>
            </w:r>
          </w:p>
        </w:tc>
        <w:tc>
          <w:tcPr>
            <w:tcW w:w="2291" w:type="dxa"/>
            <w:tcBorders>
              <w:top w:val="single" w:sz="4" w:space="0" w:color="auto"/>
              <w:left w:val="single" w:sz="4" w:space="0" w:color="auto"/>
              <w:bottom w:val="single" w:sz="4" w:space="0" w:color="auto"/>
              <w:right w:val="single" w:sz="4" w:space="0" w:color="auto"/>
            </w:tcBorders>
            <w:hideMark/>
          </w:tcPr>
          <w:p w:rsidR="00436725" w:rsidRDefault="00436725">
            <w:pPr>
              <w:pStyle w:val="a5"/>
              <w:spacing w:after="0" w:line="240" w:lineRule="auto"/>
              <w:ind w:left="0"/>
              <w:rPr>
                <w:rFonts w:ascii="Times New Roman" w:hAnsi="Times New Roman"/>
                <w:bCs/>
                <w:sz w:val="28"/>
                <w:szCs w:val="28"/>
                <w:lang w:val="uk-UA"/>
              </w:rPr>
            </w:pPr>
            <w:r>
              <w:rPr>
                <w:rFonts w:ascii="Times New Roman" w:hAnsi="Times New Roman"/>
                <w:bCs/>
                <w:sz w:val="28"/>
                <w:szCs w:val="28"/>
                <w:lang w:val="uk-UA"/>
              </w:rPr>
              <w:t xml:space="preserve">Практичні </w:t>
            </w:r>
            <w:r w:rsidR="00851359">
              <w:rPr>
                <w:rFonts w:ascii="Times New Roman" w:hAnsi="Times New Roman"/>
                <w:bCs/>
                <w:sz w:val="28"/>
                <w:szCs w:val="28"/>
                <w:lang w:val="en-US"/>
              </w:rPr>
              <w:t xml:space="preserve"> (</w:t>
            </w:r>
            <w:proofErr w:type="spellStart"/>
            <w:r w:rsidR="00851359">
              <w:rPr>
                <w:rFonts w:ascii="Times New Roman" w:hAnsi="Times New Roman"/>
                <w:bCs/>
                <w:sz w:val="28"/>
                <w:szCs w:val="28"/>
                <w:lang w:val="uk-UA"/>
              </w:rPr>
              <w:t>лабор</w:t>
            </w:r>
            <w:proofErr w:type="spellEnd"/>
            <w:r w:rsidR="00851359">
              <w:rPr>
                <w:rFonts w:ascii="Times New Roman" w:hAnsi="Times New Roman"/>
                <w:bCs/>
                <w:sz w:val="28"/>
                <w:szCs w:val="28"/>
                <w:lang w:val="uk-UA"/>
              </w:rPr>
              <w:t>)</w:t>
            </w:r>
            <w:r>
              <w:rPr>
                <w:rFonts w:ascii="Times New Roman" w:hAnsi="Times New Roman"/>
                <w:bCs/>
                <w:sz w:val="28"/>
                <w:szCs w:val="28"/>
                <w:lang w:val="uk-UA"/>
              </w:rPr>
              <w:t>заняття (год.)</w:t>
            </w:r>
          </w:p>
        </w:tc>
        <w:tc>
          <w:tcPr>
            <w:tcW w:w="2061" w:type="dxa"/>
            <w:tcBorders>
              <w:top w:val="single" w:sz="4" w:space="0" w:color="auto"/>
              <w:left w:val="single" w:sz="4" w:space="0" w:color="auto"/>
              <w:bottom w:val="single" w:sz="4" w:space="0" w:color="auto"/>
              <w:right w:val="single" w:sz="4" w:space="0" w:color="auto"/>
            </w:tcBorders>
            <w:hideMark/>
          </w:tcPr>
          <w:p w:rsidR="00436725" w:rsidRDefault="00436725">
            <w:pPr>
              <w:pStyle w:val="a5"/>
              <w:spacing w:after="0" w:line="240" w:lineRule="auto"/>
              <w:ind w:left="0"/>
              <w:rPr>
                <w:rFonts w:ascii="Times New Roman" w:hAnsi="Times New Roman"/>
                <w:bCs/>
                <w:sz w:val="28"/>
                <w:szCs w:val="28"/>
                <w:lang w:val="uk-UA"/>
              </w:rPr>
            </w:pPr>
            <w:r>
              <w:rPr>
                <w:rFonts w:ascii="Times New Roman" w:hAnsi="Times New Roman"/>
                <w:bCs/>
                <w:sz w:val="28"/>
                <w:szCs w:val="28"/>
                <w:lang w:val="uk-UA"/>
              </w:rPr>
              <w:t>Самостійна робота (год.)</w:t>
            </w:r>
          </w:p>
        </w:tc>
      </w:tr>
      <w:tr w:rsidR="00851359" w:rsidTr="00B17AA9">
        <w:trPr>
          <w:jc w:val="center"/>
        </w:trPr>
        <w:tc>
          <w:tcPr>
            <w:tcW w:w="2377" w:type="dxa"/>
            <w:tcBorders>
              <w:top w:val="single" w:sz="4" w:space="0" w:color="auto"/>
              <w:left w:val="single" w:sz="4" w:space="0" w:color="auto"/>
              <w:bottom w:val="single" w:sz="4" w:space="0" w:color="auto"/>
              <w:right w:val="single" w:sz="4" w:space="0" w:color="auto"/>
            </w:tcBorders>
          </w:tcPr>
          <w:p w:rsidR="00436725" w:rsidRPr="00B17AA9" w:rsidRDefault="00B17AA9" w:rsidP="00CF0124">
            <w:pPr>
              <w:pStyle w:val="a5"/>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8,5 кредитів /330 годин</w:t>
            </w:r>
          </w:p>
        </w:tc>
        <w:tc>
          <w:tcPr>
            <w:tcW w:w="2409" w:type="dxa"/>
            <w:tcBorders>
              <w:top w:val="single" w:sz="4" w:space="0" w:color="auto"/>
              <w:left w:val="single" w:sz="4" w:space="0" w:color="auto"/>
              <w:bottom w:val="single" w:sz="4" w:space="0" w:color="auto"/>
              <w:right w:val="single" w:sz="4" w:space="0" w:color="auto"/>
            </w:tcBorders>
          </w:tcPr>
          <w:p w:rsidR="00B17AA9" w:rsidRDefault="00B17AA9" w:rsidP="00B17AA9">
            <w:pPr>
              <w:pStyle w:val="a5"/>
              <w:spacing w:after="0" w:line="240" w:lineRule="auto"/>
              <w:ind w:left="-284" w:firstLine="142"/>
              <w:jc w:val="center"/>
              <w:rPr>
                <w:rFonts w:ascii="Times New Roman" w:hAnsi="Times New Roman"/>
                <w:sz w:val="28"/>
                <w:szCs w:val="28"/>
                <w:lang w:val="uk-UA"/>
              </w:rPr>
            </w:pPr>
            <w:r>
              <w:rPr>
                <w:rFonts w:ascii="Times New Roman" w:hAnsi="Times New Roman"/>
                <w:sz w:val="28"/>
                <w:szCs w:val="28"/>
                <w:lang w:val="uk-UA"/>
              </w:rPr>
              <w:t>1 семестр – 26 год.</w:t>
            </w:r>
          </w:p>
          <w:p w:rsidR="00B17AA9" w:rsidRPr="00B17AA9" w:rsidRDefault="00B17AA9" w:rsidP="00B17AA9">
            <w:pPr>
              <w:pStyle w:val="a5"/>
              <w:spacing w:after="0" w:line="240" w:lineRule="auto"/>
              <w:ind w:left="-284" w:firstLine="142"/>
              <w:jc w:val="center"/>
              <w:rPr>
                <w:rFonts w:ascii="Times New Roman" w:hAnsi="Times New Roman"/>
                <w:sz w:val="28"/>
                <w:szCs w:val="28"/>
                <w:lang w:val="uk-UA"/>
              </w:rPr>
            </w:pPr>
            <w:r>
              <w:rPr>
                <w:rFonts w:ascii="Times New Roman" w:hAnsi="Times New Roman"/>
                <w:sz w:val="28"/>
                <w:szCs w:val="28"/>
                <w:lang w:val="uk-UA"/>
              </w:rPr>
              <w:t xml:space="preserve">2 семестр </w:t>
            </w:r>
            <w:r w:rsidR="00034A88">
              <w:rPr>
                <w:rFonts w:ascii="Times New Roman" w:hAnsi="Times New Roman"/>
                <w:sz w:val="28"/>
                <w:szCs w:val="28"/>
                <w:lang w:val="uk-UA"/>
              </w:rPr>
              <w:t>–</w:t>
            </w:r>
            <w:r>
              <w:rPr>
                <w:rFonts w:ascii="Times New Roman" w:hAnsi="Times New Roman"/>
                <w:sz w:val="28"/>
                <w:szCs w:val="28"/>
                <w:lang w:val="uk-UA"/>
              </w:rPr>
              <w:t xml:space="preserve"> 20</w:t>
            </w:r>
            <w:r w:rsidR="00034A88">
              <w:rPr>
                <w:rFonts w:ascii="Times New Roman" w:hAnsi="Times New Roman"/>
                <w:sz w:val="28"/>
                <w:szCs w:val="28"/>
                <w:lang w:val="uk-UA"/>
              </w:rPr>
              <w:t xml:space="preserve"> </w:t>
            </w:r>
            <w:r>
              <w:rPr>
                <w:rFonts w:ascii="Times New Roman" w:hAnsi="Times New Roman"/>
                <w:sz w:val="28"/>
                <w:szCs w:val="28"/>
                <w:lang w:val="uk-UA"/>
              </w:rPr>
              <w:t>год.</w:t>
            </w:r>
          </w:p>
        </w:tc>
        <w:tc>
          <w:tcPr>
            <w:tcW w:w="2291" w:type="dxa"/>
            <w:tcBorders>
              <w:top w:val="single" w:sz="4" w:space="0" w:color="auto"/>
              <w:left w:val="single" w:sz="4" w:space="0" w:color="auto"/>
              <w:bottom w:val="single" w:sz="4" w:space="0" w:color="auto"/>
              <w:right w:val="single" w:sz="4" w:space="0" w:color="auto"/>
            </w:tcBorders>
          </w:tcPr>
          <w:p w:rsidR="00B17AA9" w:rsidRDefault="00B17AA9" w:rsidP="00B17AA9">
            <w:pPr>
              <w:pStyle w:val="a5"/>
              <w:spacing w:after="0" w:line="240" w:lineRule="auto"/>
              <w:ind w:left="-284" w:firstLine="142"/>
              <w:jc w:val="center"/>
              <w:rPr>
                <w:rFonts w:ascii="Times New Roman" w:hAnsi="Times New Roman"/>
                <w:sz w:val="28"/>
                <w:szCs w:val="28"/>
                <w:lang w:val="uk-UA"/>
              </w:rPr>
            </w:pPr>
            <w:r>
              <w:rPr>
                <w:rFonts w:ascii="Times New Roman" w:hAnsi="Times New Roman"/>
                <w:sz w:val="28"/>
                <w:szCs w:val="28"/>
                <w:lang w:val="uk-UA"/>
              </w:rPr>
              <w:t>1 семестр – 48 год.</w:t>
            </w:r>
          </w:p>
          <w:p w:rsidR="00436725" w:rsidRPr="00CF0124" w:rsidRDefault="00B17AA9" w:rsidP="00B17AA9">
            <w:pPr>
              <w:pStyle w:val="a5"/>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2 семестр - 24год.</w:t>
            </w:r>
          </w:p>
        </w:tc>
        <w:tc>
          <w:tcPr>
            <w:tcW w:w="2061" w:type="dxa"/>
            <w:tcBorders>
              <w:top w:val="single" w:sz="4" w:space="0" w:color="auto"/>
              <w:left w:val="single" w:sz="4" w:space="0" w:color="auto"/>
              <w:bottom w:val="single" w:sz="4" w:space="0" w:color="auto"/>
              <w:right w:val="single" w:sz="4" w:space="0" w:color="auto"/>
            </w:tcBorders>
          </w:tcPr>
          <w:p w:rsidR="00B17AA9" w:rsidRDefault="00B17AA9" w:rsidP="00B17AA9">
            <w:pPr>
              <w:pStyle w:val="a5"/>
              <w:spacing w:after="0" w:line="240" w:lineRule="auto"/>
              <w:ind w:left="-284" w:firstLine="142"/>
              <w:jc w:val="center"/>
              <w:rPr>
                <w:rFonts w:ascii="Times New Roman" w:hAnsi="Times New Roman"/>
                <w:sz w:val="28"/>
                <w:szCs w:val="28"/>
                <w:lang w:val="uk-UA"/>
              </w:rPr>
            </w:pPr>
            <w:r>
              <w:rPr>
                <w:rFonts w:ascii="Times New Roman" w:hAnsi="Times New Roman"/>
                <w:sz w:val="28"/>
                <w:szCs w:val="28"/>
                <w:lang w:val="uk-UA"/>
              </w:rPr>
              <w:t>1 семестр – 155 год.</w:t>
            </w:r>
          </w:p>
          <w:p w:rsidR="00436725" w:rsidRPr="00CF0124" w:rsidRDefault="00B17AA9" w:rsidP="00B17AA9">
            <w:pPr>
              <w:pStyle w:val="a5"/>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2 семестр –  46 год.</w:t>
            </w:r>
          </w:p>
        </w:tc>
      </w:tr>
    </w:tbl>
    <w:p w:rsidR="00436725" w:rsidRDefault="00436725" w:rsidP="00436725">
      <w:pPr>
        <w:pStyle w:val="a5"/>
        <w:spacing w:after="0" w:line="240" w:lineRule="auto"/>
        <w:ind w:left="0"/>
        <w:rPr>
          <w:rFonts w:ascii="Times New Roman" w:hAnsi="Times New Roman"/>
          <w:bCs/>
          <w:sz w:val="28"/>
          <w:szCs w:val="28"/>
          <w:lang w:val="uk-UA"/>
        </w:rPr>
      </w:pPr>
    </w:p>
    <w:p w:rsidR="00436725" w:rsidRDefault="00436725" w:rsidP="002D26BF">
      <w:pPr>
        <w:pStyle w:val="a5"/>
        <w:numPr>
          <w:ilvl w:val="0"/>
          <w:numId w:val="3"/>
        </w:numPr>
        <w:spacing w:after="0" w:line="240" w:lineRule="auto"/>
        <w:ind w:left="0" w:firstLine="284"/>
        <w:rPr>
          <w:rFonts w:ascii="Times New Roman" w:hAnsi="Times New Roman"/>
          <w:bCs/>
          <w:sz w:val="28"/>
          <w:szCs w:val="28"/>
          <w:lang w:val="uk-UA"/>
        </w:rPr>
      </w:pPr>
      <w:r w:rsidRPr="002D26BF">
        <w:rPr>
          <w:rFonts w:ascii="Times New Roman" w:hAnsi="Times New Roman"/>
          <w:b/>
          <w:bCs/>
          <w:sz w:val="28"/>
          <w:szCs w:val="28"/>
          <w:lang w:val="uk-UA"/>
        </w:rPr>
        <w:t>Технічне й програмне забезпечення</w:t>
      </w:r>
      <w:r>
        <w:rPr>
          <w:rFonts w:ascii="Times New Roman" w:hAnsi="Times New Roman"/>
          <w:bCs/>
          <w:sz w:val="28"/>
          <w:szCs w:val="28"/>
          <w:lang w:val="uk-UA"/>
        </w:rPr>
        <w:t>/обладнання</w:t>
      </w:r>
      <w:r w:rsidR="00CF0124">
        <w:rPr>
          <w:rFonts w:ascii="Times New Roman" w:hAnsi="Times New Roman"/>
          <w:bCs/>
          <w:sz w:val="28"/>
          <w:szCs w:val="28"/>
          <w:lang w:val="uk-UA"/>
        </w:rPr>
        <w:t>: підручник з курсу, методична розробка, тести,  ситуаційні задачі, інформація з інтернету.</w:t>
      </w:r>
    </w:p>
    <w:p w:rsidR="00436725" w:rsidRDefault="00436725" w:rsidP="002D26BF">
      <w:pPr>
        <w:pStyle w:val="a5"/>
        <w:numPr>
          <w:ilvl w:val="0"/>
          <w:numId w:val="3"/>
        </w:numPr>
        <w:spacing w:after="0" w:line="240" w:lineRule="auto"/>
        <w:ind w:left="0" w:firstLine="284"/>
        <w:jc w:val="both"/>
        <w:rPr>
          <w:rFonts w:ascii="Times New Roman" w:hAnsi="Times New Roman"/>
          <w:bCs/>
          <w:sz w:val="28"/>
          <w:szCs w:val="28"/>
          <w:lang w:val="uk-UA"/>
        </w:rPr>
      </w:pPr>
      <w:r w:rsidRPr="00D72189">
        <w:rPr>
          <w:rFonts w:ascii="Times New Roman" w:hAnsi="Times New Roman"/>
          <w:b/>
          <w:bCs/>
          <w:sz w:val="28"/>
          <w:szCs w:val="28"/>
          <w:lang w:val="uk-UA"/>
        </w:rPr>
        <w:t xml:space="preserve"> Політика курсу</w:t>
      </w:r>
      <w:r w:rsidR="00CF0124">
        <w:rPr>
          <w:rFonts w:ascii="Times New Roman" w:hAnsi="Times New Roman"/>
          <w:bCs/>
          <w:sz w:val="28"/>
          <w:szCs w:val="28"/>
          <w:lang w:val="uk-UA"/>
        </w:rPr>
        <w:t>. Вивчення курсу мовленнєвих та сенсорних систем та їх порушень передбачає подання знань щодо анатомії, фізіології та патологічних станів мовленнєвої, слухової та зорової систем з метою можливостей дослідження, діагностики та корекції сенсорних порушень в дітей  різних категорій з порушеннями розвитку.</w:t>
      </w:r>
    </w:p>
    <w:p w:rsidR="00656970" w:rsidRPr="002D26BF" w:rsidRDefault="00656970" w:rsidP="00656970">
      <w:pPr>
        <w:rPr>
          <w:b/>
          <w:bCs/>
          <w:sz w:val="28"/>
          <w:szCs w:val="28"/>
          <w:lang w:val="uk-UA"/>
        </w:rPr>
      </w:pPr>
    </w:p>
    <w:p w:rsidR="00036741" w:rsidRDefault="00036741" w:rsidP="002D26BF">
      <w:pPr>
        <w:pStyle w:val="a5"/>
        <w:numPr>
          <w:ilvl w:val="0"/>
          <w:numId w:val="3"/>
        </w:numPr>
        <w:tabs>
          <w:tab w:val="left" w:pos="851"/>
        </w:tabs>
        <w:ind w:left="142" w:firstLine="425"/>
        <w:rPr>
          <w:rFonts w:ascii="Times New Roman" w:hAnsi="Times New Roman"/>
          <w:bCs/>
          <w:sz w:val="28"/>
          <w:szCs w:val="28"/>
          <w:lang w:val="uk-UA"/>
        </w:rPr>
      </w:pPr>
      <w:r w:rsidRPr="002D26BF">
        <w:rPr>
          <w:rFonts w:ascii="Times New Roman" w:hAnsi="Times New Roman"/>
          <w:b/>
          <w:bCs/>
          <w:sz w:val="28"/>
          <w:szCs w:val="28"/>
          <w:lang w:val="uk-UA"/>
        </w:rPr>
        <w:t>Схема курсу</w:t>
      </w:r>
    </w:p>
    <w:p w:rsidR="00036741" w:rsidRPr="002D26BF" w:rsidRDefault="00036741" w:rsidP="00036741">
      <w:pPr>
        <w:pStyle w:val="a5"/>
        <w:rPr>
          <w:rFonts w:ascii="Times New Roman" w:hAnsi="Times New Roman"/>
          <w:b/>
          <w:bCs/>
          <w:sz w:val="28"/>
          <w:szCs w:val="28"/>
          <w:lang w:val="uk-UA"/>
        </w:rPr>
      </w:pPr>
      <w:r w:rsidRPr="002D26BF">
        <w:rPr>
          <w:rFonts w:ascii="Times New Roman" w:hAnsi="Times New Roman"/>
          <w:b/>
          <w:sz w:val="28"/>
          <w:szCs w:val="28"/>
          <w:lang w:val="uk-UA"/>
        </w:rPr>
        <w:t>Модуль 1. Анатомо-фізіологічні та клінічні</w:t>
      </w:r>
      <w:r w:rsidR="00B84185" w:rsidRPr="002D26BF">
        <w:rPr>
          <w:rFonts w:ascii="Times New Roman" w:hAnsi="Times New Roman"/>
          <w:b/>
          <w:sz w:val="28"/>
          <w:szCs w:val="28"/>
          <w:lang w:val="uk-UA"/>
        </w:rPr>
        <w:t xml:space="preserve"> основи слуху</w:t>
      </w:r>
    </w:p>
    <w:p w:rsidR="00036741" w:rsidRPr="002D26BF" w:rsidRDefault="00036741" w:rsidP="00252C00">
      <w:pPr>
        <w:spacing w:line="276" w:lineRule="auto"/>
        <w:ind w:firstLine="709"/>
        <w:rPr>
          <w:bCs/>
          <w:sz w:val="28"/>
          <w:szCs w:val="28"/>
          <w:lang w:val="uk-UA" w:eastAsia="en-US"/>
        </w:rPr>
      </w:pPr>
      <w:r w:rsidRPr="002D26BF">
        <w:rPr>
          <w:b/>
          <w:bCs/>
          <w:sz w:val="28"/>
          <w:szCs w:val="28"/>
          <w:lang w:val="uk-UA" w:eastAsia="en-US"/>
        </w:rPr>
        <w:t xml:space="preserve">Тема 1. </w:t>
      </w:r>
      <w:proofErr w:type="spellStart"/>
      <w:r w:rsidRPr="002D26BF">
        <w:rPr>
          <w:b/>
          <w:bCs/>
          <w:sz w:val="28"/>
          <w:szCs w:val="28"/>
          <w:lang w:eastAsia="en-US"/>
        </w:rPr>
        <w:t>Вступ</w:t>
      </w:r>
      <w:proofErr w:type="spellEnd"/>
      <w:r w:rsidRPr="002D26BF">
        <w:rPr>
          <w:b/>
          <w:bCs/>
          <w:sz w:val="28"/>
          <w:szCs w:val="28"/>
          <w:lang w:eastAsia="en-US"/>
        </w:rPr>
        <w:t xml:space="preserve"> в анатомо-</w:t>
      </w:r>
      <w:proofErr w:type="spellStart"/>
      <w:r w:rsidRPr="002D26BF">
        <w:rPr>
          <w:b/>
          <w:bCs/>
          <w:sz w:val="28"/>
          <w:szCs w:val="28"/>
          <w:lang w:eastAsia="en-US"/>
        </w:rPr>
        <w:t>фізіологічні</w:t>
      </w:r>
      <w:proofErr w:type="spellEnd"/>
      <w:r w:rsidRPr="002D26BF">
        <w:rPr>
          <w:b/>
          <w:bCs/>
          <w:sz w:val="28"/>
          <w:szCs w:val="28"/>
          <w:lang w:eastAsia="en-US"/>
        </w:rPr>
        <w:t xml:space="preserve"> </w:t>
      </w:r>
      <w:proofErr w:type="spellStart"/>
      <w:r w:rsidRPr="002D26BF">
        <w:rPr>
          <w:b/>
          <w:bCs/>
          <w:sz w:val="28"/>
          <w:szCs w:val="28"/>
          <w:lang w:eastAsia="en-US"/>
        </w:rPr>
        <w:t>основи</w:t>
      </w:r>
      <w:proofErr w:type="spellEnd"/>
      <w:r w:rsidRPr="002D26BF">
        <w:rPr>
          <w:b/>
          <w:bCs/>
          <w:sz w:val="28"/>
          <w:szCs w:val="28"/>
          <w:lang w:eastAsia="en-US"/>
        </w:rPr>
        <w:t xml:space="preserve"> </w:t>
      </w:r>
      <w:proofErr w:type="spellStart"/>
      <w:r w:rsidRPr="002D26BF">
        <w:rPr>
          <w:b/>
          <w:bCs/>
          <w:sz w:val="28"/>
          <w:szCs w:val="28"/>
          <w:lang w:eastAsia="en-US"/>
        </w:rPr>
        <w:t>дефектології</w:t>
      </w:r>
      <w:proofErr w:type="spellEnd"/>
      <w:r w:rsidR="002D26BF">
        <w:rPr>
          <w:bCs/>
          <w:sz w:val="28"/>
          <w:szCs w:val="28"/>
          <w:lang w:val="uk-UA" w:eastAsia="en-US"/>
        </w:rPr>
        <w:t xml:space="preserve"> (1 </w:t>
      </w:r>
      <w:proofErr w:type="spellStart"/>
      <w:r w:rsidR="002D26BF">
        <w:rPr>
          <w:bCs/>
          <w:sz w:val="28"/>
          <w:szCs w:val="28"/>
          <w:lang w:val="uk-UA" w:eastAsia="en-US"/>
        </w:rPr>
        <w:t>тиж</w:t>
      </w:r>
      <w:proofErr w:type="spellEnd"/>
      <w:r w:rsidR="002D26BF">
        <w:rPr>
          <w:bCs/>
          <w:sz w:val="28"/>
          <w:szCs w:val="28"/>
          <w:lang w:val="uk-UA" w:eastAsia="en-US"/>
        </w:rPr>
        <w:t>., 1 – лек.)</w:t>
      </w:r>
    </w:p>
    <w:p w:rsidR="00252C00" w:rsidRDefault="00252C00" w:rsidP="00252C00">
      <w:pPr>
        <w:spacing w:line="276" w:lineRule="auto"/>
        <w:ind w:firstLine="709"/>
        <w:rPr>
          <w:bCs/>
          <w:sz w:val="28"/>
          <w:szCs w:val="28"/>
          <w:lang w:val="uk-UA" w:eastAsia="en-US"/>
        </w:rPr>
      </w:pPr>
      <w:r>
        <w:rPr>
          <w:bCs/>
          <w:sz w:val="28"/>
          <w:szCs w:val="28"/>
          <w:lang w:eastAsia="en-US"/>
        </w:rPr>
        <w:t>1.1.</w:t>
      </w:r>
      <w:r w:rsidR="002D26BF">
        <w:rPr>
          <w:bCs/>
          <w:sz w:val="28"/>
          <w:szCs w:val="28"/>
          <w:lang w:val="uk-UA" w:eastAsia="en-US"/>
        </w:rPr>
        <w:t>Актуальність вивчення сенсорних систем та загальні поняття дефектологічної науки</w:t>
      </w:r>
    </w:p>
    <w:p w:rsidR="002D26BF" w:rsidRDefault="002D26BF" w:rsidP="00252C00">
      <w:pPr>
        <w:spacing w:line="276" w:lineRule="auto"/>
        <w:ind w:firstLine="709"/>
        <w:rPr>
          <w:bCs/>
          <w:sz w:val="28"/>
          <w:szCs w:val="28"/>
          <w:lang w:val="uk-UA" w:eastAsia="en-US"/>
        </w:rPr>
      </w:pPr>
      <w:r>
        <w:rPr>
          <w:bCs/>
          <w:sz w:val="28"/>
          <w:szCs w:val="28"/>
          <w:lang w:val="uk-UA" w:eastAsia="en-US"/>
        </w:rPr>
        <w:t xml:space="preserve">1.2. </w:t>
      </w:r>
      <w:proofErr w:type="spellStart"/>
      <w:r>
        <w:rPr>
          <w:bCs/>
          <w:sz w:val="28"/>
          <w:szCs w:val="28"/>
          <w:lang w:val="uk-UA" w:eastAsia="en-US"/>
        </w:rPr>
        <w:t>Ембіогенез</w:t>
      </w:r>
      <w:proofErr w:type="spellEnd"/>
      <w:r>
        <w:rPr>
          <w:bCs/>
          <w:sz w:val="28"/>
          <w:szCs w:val="28"/>
          <w:lang w:val="uk-UA" w:eastAsia="en-US"/>
        </w:rPr>
        <w:t xml:space="preserve"> </w:t>
      </w:r>
      <w:proofErr w:type="spellStart"/>
      <w:r>
        <w:rPr>
          <w:bCs/>
          <w:sz w:val="28"/>
          <w:szCs w:val="28"/>
          <w:lang w:val="uk-UA" w:eastAsia="en-US"/>
        </w:rPr>
        <w:t>органа</w:t>
      </w:r>
      <w:proofErr w:type="spellEnd"/>
      <w:r>
        <w:rPr>
          <w:bCs/>
          <w:sz w:val="28"/>
          <w:szCs w:val="28"/>
          <w:lang w:val="uk-UA" w:eastAsia="en-US"/>
        </w:rPr>
        <w:t xml:space="preserve"> слуху</w:t>
      </w:r>
    </w:p>
    <w:p w:rsidR="002D26BF" w:rsidRDefault="002D26BF" w:rsidP="00252C00">
      <w:pPr>
        <w:spacing w:line="276" w:lineRule="auto"/>
        <w:ind w:firstLine="709"/>
        <w:rPr>
          <w:bCs/>
          <w:sz w:val="28"/>
          <w:szCs w:val="28"/>
          <w:lang w:val="uk-UA" w:eastAsia="en-US"/>
        </w:rPr>
      </w:pPr>
      <w:r>
        <w:rPr>
          <w:bCs/>
          <w:sz w:val="28"/>
          <w:szCs w:val="28"/>
          <w:lang w:val="uk-UA" w:eastAsia="en-US"/>
        </w:rPr>
        <w:t>1.3. Загальна характеристика аналізаторних систем</w:t>
      </w:r>
    </w:p>
    <w:p w:rsidR="007E1965" w:rsidRPr="00AC20B3" w:rsidRDefault="007E1965" w:rsidP="00252C00">
      <w:pPr>
        <w:spacing w:line="276" w:lineRule="auto"/>
        <w:ind w:firstLine="709"/>
        <w:rPr>
          <w:b/>
          <w:sz w:val="28"/>
          <w:szCs w:val="28"/>
          <w:lang w:val="uk-UA" w:eastAsia="en-US"/>
        </w:rPr>
      </w:pPr>
      <w:r w:rsidRPr="00AC20B3">
        <w:rPr>
          <w:b/>
          <w:bCs/>
          <w:sz w:val="28"/>
          <w:szCs w:val="28"/>
          <w:lang w:val="uk-UA" w:eastAsia="en-US"/>
        </w:rPr>
        <w:lastRenderedPageBreak/>
        <w:t>Семінарське заняття- теоретичні питання (лекція, посібник, літ-ра  в інтернеті)</w:t>
      </w:r>
    </w:p>
    <w:p w:rsidR="00036741" w:rsidRPr="002D26BF" w:rsidRDefault="00036741" w:rsidP="00252C00">
      <w:pPr>
        <w:spacing w:line="276" w:lineRule="auto"/>
        <w:ind w:firstLine="709"/>
        <w:jc w:val="both"/>
        <w:rPr>
          <w:b/>
          <w:sz w:val="28"/>
          <w:szCs w:val="28"/>
          <w:lang w:val="uk-UA" w:eastAsia="en-US"/>
        </w:rPr>
      </w:pPr>
      <w:r w:rsidRPr="002D26BF">
        <w:rPr>
          <w:b/>
          <w:bCs/>
          <w:sz w:val="28"/>
          <w:szCs w:val="28"/>
          <w:lang w:eastAsia="en-US"/>
        </w:rPr>
        <w:t>Тема 2.</w:t>
      </w:r>
      <w:r w:rsidRPr="002D26BF">
        <w:rPr>
          <w:b/>
          <w:sz w:val="28"/>
          <w:szCs w:val="28"/>
          <w:lang w:eastAsia="en-US"/>
        </w:rPr>
        <w:t xml:space="preserve"> </w:t>
      </w:r>
      <w:proofErr w:type="spellStart"/>
      <w:r w:rsidRPr="002D26BF">
        <w:rPr>
          <w:b/>
          <w:sz w:val="28"/>
          <w:szCs w:val="28"/>
          <w:lang w:eastAsia="en-US"/>
        </w:rPr>
        <w:t>Загальна</w:t>
      </w:r>
      <w:proofErr w:type="spellEnd"/>
      <w:r w:rsidRPr="002D26BF">
        <w:rPr>
          <w:b/>
          <w:sz w:val="28"/>
          <w:szCs w:val="28"/>
          <w:lang w:eastAsia="en-US"/>
        </w:rPr>
        <w:t xml:space="preserve"> </w:t>
      </w:r>
      <w:proofErr w:type="spellStart"/>
      <w:r w:rsidRPr="002D26BF">
        <w:rPr>
          <w:b/>
          <w:sz w:val="28"/>
          <w:szCs w:val="28"/>
          <w:lang w:eastAsia="en-US"/>
        </w:rPr>
        <w:t>будова</w:t>
      </w:r>
      <w:proofErr w:type="spellEnd"/>
      <w:r w:rsidRPr="002D26BF">
        <w:rPr>
          <w:b/>
          <w:sz w:val="28"/>
          <w:szCs w:val="28"/>
          <w:lang w:eastAsia="en-US"/>
        </w:rPr>
        <w:t xml:space="preserve"> слухового </w:t>
      </w:r>
      <w:proofErr w:type="spellStart"/>
      <w:r w:rsidRPr="002D26BF">
        <w:rPr>
          <w:b/>
          <w:sz w:val="28"/>
          <w:szCs w:val="28"/>
          <w:lang w:eastAsia="en-US"/>
        </w:rPr>
        <w:t>аналізатора</w:t>
      </w:r>
      <w:proofErr w:type="spellEnd"/>
    </w:p>
    <w:p w:rsidR="00036741" w:rsidRPr="00133404" w:rsidRDefault="002D26BF" w:rsidP="00252C00">
      <w:pPr>
        <w:pStyle w:val="a5"/>
        <w:spacing w:after="0"/>
        <w:ind w:left="0" w:firstLine="709"/>
        <w:rPr>
          <w:rFonts w:ascii="Times New Roman" w:hAnsi="Times New Roman"/>
          <w:sz w:val="28"/>
          <w:szCs w:val="28"/>
          <w:lang w:val="uk-UA"/>
        </w:rPr>
      </w:pPr>
      <w:r w:rsidRPr="00133404">
        <w:rPr>
          <w:rFonts w:ascii="Times New Roman" w:hAnsi="Times New Roman"/>
          <w:sz w:val="28"/>
          <w:szCs w:val="28"/>
          <w:lang w:val="uk-UA"/>
        </w:rPr>
        <w:t>2.1.</w:t>
      </w:r>
      <w:r w:rsidR="00133404" w:rsidRPr="00133404">
        <w:rPr>
          <w:rFonts w:ascii="Times New Roman" w:hAnsi="Times New Roman"/>
          <w:sz w:val="28"/>
          <w:szCs w:val="28"/>
          <w:lang w:val="uk-UA"/>
        </w:rPr>
        <w:t xml:space="preserve">Частини слухового </w:t>
      </w:r>
      <w:r w:rsidR="007E1965">
        <w:rPr>
          <w:rFonts w:ascii="Times New Roman" w:hAnsi="Times New Roman"/>
          <w:sz w:val="28"/>
          <w:szCs w:val="28"/>
          <w:lang w:val="uk-UA"/>
        </w:rPr>
        <w:t>а</w:t>
      </w:r>
      <w:r w:rsidR="00133404" w:rsidRPr="00133404">
        <w:rPr>
          <w:rFonts w:ascii="Times New Roman" w:hAnsi="Times New Roman"/>
          <w:sz w:val="28"/>
          <w:szCs w:val="28"/>
          <w:lang w:val="uk-UA"/>
        </w:rPr>
        <w:t>налізатора</w:t>
      </w:r>
    </w:p>
    <w:p w:rsidR="00133404" w:rsidRDefault="00133404" w:rsidP="00252C00">
      <w:pPr>
        <w:pStyle w:val="a5"/>
        <w:spacing w:after="0"/>
        <w:ind w:left="0" w:firstLine="709"/>
        <w:rPr>
          <w:rFonts w:ascii="Times New Roman" w:hAnsi="Times New Roman"/>
          <w:sz w:val="28"/>
          <w:szCs w:val="28"/>
          <w:lang w:val="uk-UA"/>
        </w:rPr>
      </w:pPr>
      <w:r w:rsidRPr="00133404">
        <w:rPr>
          <w:rFonts w:ascii="Times New Roman" w:hAnsi="Times New Roman"/>
          <w:sz w:val="28"/>
          <w:szCs w:val="28"/>
          <w:lang w:val="uk-UA"/>
        </w:rPr>
        <w:t>2.2. Будова периферичної частини слухового аналізатора</w:t>
      </w:r>
      <w:r>
        <w:rPr>
          <w:rFonts w:ascii="Times New Roman" w:hAnsi="Times New Roman"/>
          <w:sz w:val="28"/>
          <w:szCs w:val="28"/>
          <w:lang w:val="uk-UA"/>
        </w:rPr>
        <w:t>.</w:t>
      </w:r>
    </w:p>
    <w:p w:rsidR="00133404" w:rsidRDefault="007E1965" w:rsidP="00252C00">
      <w:pPr>
        <w:pStyle w:val="a5"/>
        <w:spacing w:after="0"/>
        <w:ind w:left="0" w:firstLine="709"/>
        <w:rPr>
          <w:rFonts w:ascii="Times New Roman" w:hAnsi="Times New Roman"/>
          <w:sz w:val="28"/>
          <w:szCs w:val="28"/>
          <w:lang w:val="uk-UA"/>
        </w:rPr>
      </w:pPr>
      <w:r>
        <w:rPr>
          <w:rFonts w:ascii="Times New Roman" w:hAnsi="Times New Roman"/>
          <w:sz w:val="28"/>
          <w:szCs w:val="28"/>
          <w:lang w:val="uk-UA"/>
        </w:rPr>
        <w:t>2.3.</w:t>
      </w:r>
      <w:r w:rsidR="00133404">
        <w:rPr>
          <w:rFonts w:ascii="Times New Roman" w:hAnsi="Times New Roman"/>
          <w:sz w:val="28"/>
          <w:szCs w:val="28"/>
          <w:lang w:val="uk-UA"/>
        </w:rPr>
        <w:t>Зовнішнє вухо.</w:t>
      </w:r>
    </w:p>
    <w:p w:rsidR="007E1965" w:rsidRPr="007E1965" w:rsidRDefault="007E1965" w:rsidP="00252C00">
      <w:pPr>
        <w:pStyle w:val="a5"/>
        <w:spacing w:after="0"/>
        <w:ind w:left="0" w:firstLine="709"/>
        <w:rPr>
          <w:rFonts w:ascii="Times New Roman" w:hAnsi="Times New Roman"/>
          <w:b/>
          <w:bCs/>
          <w:sz w:val="28"/>
          <w:szCs w:val="28"/>
          <w:lang w:val="uk-UA"/>
        </w:rPr>
      </w:pPr>
      <w:r w:rsidRPr="007E1965">
        <w:rPr>
          <w:rFonts w:ascii="Times New Roman" w:hAnsi="Times New Roman"/>
          <w:b/>
          <w:sz w:val="28"/>
          <w:szCs w:val="28"/>
          <w:lang w:val="uk-UA"/>
        </w:rPr>
        <w:t>Лабораторне заняття: № 1 (Практикум. стор.6)</w:t>
      </w:r>
    </w:p>
    <w:p w:rsidR="00133404" w:rsidRDefault="00036741" w:rsidP="00252C00">
      <w:pPr>
        <w:spacing w:line="276" w:lineRule="auto"/>
        <w:ind w:firstLine="709"/>
        <w:jc w:val="both"/>
        <w:rPr>
          <w:sz w:val="28"/>
          <w:szCs w:val="28"/>
          <w:lang w:val="uk-UA" w:eastAsia="en-US"/>
        </w:rPr>
      </w:pPr>
      <w:r w:rsidRPr="00133404">
        <w:rPr>
          <w:b/>
          <w:bCs/>
          <w:sz w:val="28"/>
          <w:szCs w:val="28"/>
          <w:lang w:eastAsia="en-US"/>
        </w:rPr>
        <w:t>Тема</w:t>
      </w:r>
      <w:r w:rsidRPr="00133404">
        <w:rPr>
          <w:b/>
          <w:sz w:val="28"/>
          <w:szCs w:val="28"/>
          <w:lang w:eastAsia="en-US"/>
        </w:rPr>
        <w:t xml:space="preserve"> 3. </w:t>
      </w:r>
      <w:proofErr w:type="spellStart"/>
      <w:r w:rsidRPr="00133404">
        <w:rPr>
          <w:b/>
          <w:sz w:val="28"/>
          <w:szCs w:val="28"/>
          <w:lang w:eastAsia="en-US"/>
        </w:rPr>
        <w:t>Периферична</w:t>
      </w:r>
      <w:proofErr w:type="spellEnd"/>
      <w:r w:rsidRPr="00133404">
        <w:rPr>
          <w:b/>
          <w:sz w:val="28"/>
          <w:szCs w:val="28"/>
          <w:lang w:eastAsia="en-US"/>
        </w:rPr>
        <w:t xml:space="preserve"> </w:t>
      </w:r>
      <w:proofErr w:type="spellStart"/>
      <w:r w:rsidRPr="00133404">
        <w:rPr>
          <w:b/>
          <w:sz w:val="28"/>
          <w:szCs w:val="28"/>
          <w:lang w:eastAsia="en-US"/>
        </w:rPr>
        <w:t>частина</w:t>
      </w:r>
      <w:proofErr w:type="spellEnd"/>
      <w:r w:rsidRPr="00133404">
        <w:rPr>
          <w:b/>
          <w:sz w:val="28"/>
          <w:szCs w:val="28"/>
          <w:lang w:eastAsia="en-US"/>
        </w:rPr>
        <w:t xml:space="preserve"> слухового </w:t>
      </w:r>
      <w:proofErr w:type="spellStart"/>
      <w:r w:rsidRPr="00133404">
        <w:rPr>
          <w:b/>
          <w:sz w:val="28"/>
          <w:szCs w:val="28"/>
          <w:lang w:eastAsia="en-US"/>
        </w:rPr>
        <w:t>аналізатора</w:t>
      </w:r>
      <w:proofErr w:type="spellEnd"/>
      <w:r w:rsidR="00133404">
        <w:rPr>
          <w:sz w:val="28"/>
          <w:szCs w:val="28"/>
          <w:lang w:val="uk-UA" w:eastAsia="en-US"/>
        </w:rPr>
        <w:t>.</w:t>
      </w:r>
    </w:p>
    <w:p w:rsidR="00036741" w:rsidRDefault="00133404" w:rsidP="00252C00">
      <w:pPr>
        <w:spacing w:line="276" w:lineRule="auto"/>
        <w:ind w:firstLine="709"/>
        <w:jc w:val="both"/>
        <w:rPr>
          <w:sz w:val="28"/>
          <w:szCs w:val="28"/>
          <w:lang w:val="uk-UA" w:eastAsia="en-US"/>
        </w:rPr>
      </w:pPr>
      <w:r>
        <w:rPr>
          <w:sz w:val="28"/>
          <w:szCs w:val="28"/>
          <w:lang w:val="uk-UA" w:eastAsia="en-US"/>
        </w:rPr>
        <w:t>3.1. Середнє вухо, його будова та значення.</w:t>
      </w:r>
    </w:p>
    <w:p w:rsidR="00133404" w:rsidRDefault="00133404" w:rsidP="00252C00">
      <w:pPr>
        <w:spacing w:line="276" w:lineRule="auto"/>
        <w:ind w:firstLine="709"/>
        <w:jc w:val="both"/>
        <w:rPr>
          <w:sz w:val="28"/>
          <w:szCs w:val="28"/>
          <w:lang w:val="uk-UA" w:eastAsia="en-US"/>
        </w:rPr>
      </w:pPr>
      <w:r>
        <w:rPr>
          <w:sz w:val="28"/>
          <w:szCs w:val="28"/>
          <w:lang w:val="uk-UA" w:eastAsia="en-US"/>
        </w:rPr>
        <w:t>3.2. Внутрішнє вухо, будова.</w:t>
      </w:r>
    </w:p>
    <w:p w:rsidR="00133404" w:rsidRDefault="00133404" w:rsidP="00252C00">
      <w:pPr>
        <w:spacing w:line="276" w:lineRule="auto"/>
        <w:ind w:firstLine="709"/>
        <w:jc w:val="both"/>
        <w:rPr>
          <w:sz w:val="28"/>
          <w:szCs w:val="28"/>
          <w:lang w:val="uk-UA" w:eastAsia="en-US"/>
        </w:rPr>
      </w:pPr>
      <w:r>
        <w:rPr>
          <w:sz w:val="28"/>
          <w:szCs w:val="28"/>
          <w:lang w:val="uk-UA" w:eastAsia="en-US"/>
        </w:rPr>
        <w:t xml:space="preserve">   3.2.1. Будова  слухової частини</w:t>
      </w:r>
    </w:p>
    <w:p w:rsidR="00133404" w:rsidRDefault="00133404" w:rsidP="00252C00">
      <w:pPr>
        <w:spacing w:line="276" w:lineRule="auto"/>
        <w:ind w:firstLine="709"/>
        <w:jc w:val="both"/>
        <w:rPr>
          <w:sz w:val="28"/>
          <w:szCs w:val="28"/>
          <w:lang w:val="uk-UA" w:eastAsia="en-US"/>
        </w:rPr>
      </w:pPr>
      <w:r>
        <w:rPr>
          <w:sz w:val="28"/>
          <w:szCs w:val="28"/>
          <w:lang w:val="uk-UA" w:eastAsia="en-US"/>
        </w:rPr>
        <w:t xml:space="preserve">   3.2.2. Будова кісткової завитки та перетинчастого лабіринту</w:t>
      </w:r>
    </w:p>
    <w:p w:rsidR="007E1965" w:rsidRPr="007E1965" w:rsidRDefault="007E1965" w:rsidP="007E1965">
      <w:pPr>
        <w:pStyle w:val="a5"/>
        <w:spacing w:after="0"/>
        <w:ind w:left="0" w:firstLine="709"/>
        <w:rPr>
          <w:rFonts w:ascii="Times New Roman" w:hAnsi="Times New Roman"/>
          <w:b/>
          <w:bCs/>
          <w:sz w:val="28"/>
          <w:szCs w:val="28"/>
          <w:lang w:val="uk-UA"/>
        </w:rPr>
      </w:pPr>
      <w:r w:rsidRPr="007E1965">
        <w:rPr>
          <w:rFonts w:ascii="Times New Roman" w:hAnsi="Times New Roman"/>
          <w:b/>
          <w:sz w:val="28"/>
          <w:szCs w:val="28"/>
          <w:lang w:val="uk-UA"/>
        </w:rPr>
        <w:t>Лабораторне заняття: № 1 (Практикум. стор.6)</w:t>
      </w:r>
    </w:p>
    <w:p w:rsidR="00133404" w:rsidRDefault="00036741" w:rsidP="00133404">
      <w:pPr>
        <w:spacing w:line="276" w:lineRule="auto"/>
        <w:ind w:firstLine="709"/>
        <w:jc w:val="both"/>
        <w:rPr>
          <w:b/>
          <w:bCs/>
          <w:sz w:val="28"/>
          <w:szCs w:val="28"/>
          <w:lang w:val="uk-UA" w:eastAsia="en-US"/>
        </w:rPr>
      </w:pPr>
      <w:r w:rsidRPr="00133404">
        <w:rPr>
          <w:b/>
          <w:sz w:val="28"/>
          <w:szCs w:val="28"/>
          <w:lang w:eastAsia="en-US"/>
        </w:rPr>
        <w:t xml:space="preserve">Тема 4. </w:t>
      </w:r>
      <w:proofErr w:type="gramStart"/>
      <w:r w:rsidRPr="00133404">
        <w:rPr>
          <w:b/>
          <w:bCs/>
          <w:sz w:val="28"/>
          <w:szCs w:val="28"/>
          <w:lang w:eastAsia="en-US"/>
        </w:rPr>
        <w:t xml:space="preserve">Будова </w:t>
      </w:r>
      <w:r w:rsidR="00133404">
        <w:rPr>
          <w:b/>
          <w:bCs/>
          <w:sz w:val="28"/>
          <w:szCs w:val="28"/>
          <w:lang w:val="uk-UA" w:eastAsia="en-US"/>
        </w:rPr>
        <w:t xml:space="preserve"> провідникової</w:t>
      </w:r>
      <w:proofErr w:type="gramEnd"/>
      <w:r w:rsidR="00133404">
        <w:rPr>
          <w:b/>
          <w:bCs/>
          <w:sz w:val="28"/>
          <w:szCs w:val="28"/>
          <w:lang w:val="uk-UA" w:eastAsia="en-US"/>
        </w:rPr>
        <w:t xml:space="preserve"> частини  слухового аналізатора</w:t>
      </w:r>
    </w:p>
    <w:p w:rsidR="00133404" w:rsidRPr="00133404" w:rsidRDefault="00133404" w:rsidP="00133404">
      <w:pPr>
        <w:spacing w:line="276" w:lineRule="auto"/>
        <w:ind w:firstLine="993"/>
        <w:jc w:val="both"/>
        <w:rPr>
          <w:bCs/>
          <w:sz w:val="28"/>
          <w:szCs w:val="28"/>
          <w:lang w:val="uk-UA" w:eastAsia="en-US"/>
        </w:rPr>
      </w:pPr>
      <w:r w:rsidRPr="00133404">
        <w:rPr>
          <w:bCs/>
          <w:sz w:val="28"/>
          <w:szCs w:val="28"/>
          <w:lang w:val="uk-UA" w:eastAsia="en-US"/>
        </w:rPr>
        <w:t xml:space="preserve">4.1. Будова </w:t>
      </w:r>
      <w:proofErr w:type="spellStart"/>
      <w:r w:rsidR="00036741" w:rsidRPr="00133404">
        <w:rPr>
          <w:bCs/>
          <w:sz w:val="28"/>
          <w:szCs w:val="28"/>
          <w:lang w:eastAsia="en-US"/>
        </w:rPr>
        <w:t>присінково-завиткового</w:t>
      </w:r>
      <w:proofErr w:type="spellEnd"/>
      <w:r w:rsidR="00036741" w:rsidRPr="00133404">
        <w:rPr>
          <w:bCs/>
          <w:sz w:val="28"/>
          <w:szCs w:val="28"/>
          <w:lang w:eastAsia="en-US"/>
        </w:rPr>
        <w:t xml:space="preserve"> нерв</w:t>
      </w:r>
      <w:r w:rsidRPr="00133404">
        <w:rPr>
          <w:bCs/>
          <w:sz w:val="28"/>
          <w:szCs w:val="28"/>
          <w:lang w:val="uk-UA" w:eastAsia="en-US"/>
        </w:rPr>
        <w:t>а</w:t>
      </w:r>
    </w:p>
    <w:p w:rsidR="00133404" w:rsidRPr="00133404" w:rsidRDefault="00133404" w:rsidP="00133404">
      <w:pPr>
        <w:spacing w:line="276" w:lineRule="auto"/>
        <w:ind w:firstLine="1276"/>
        <w:jc w:val="both"/>
        <w:rPr>
          <w:bCs/>
          <w:sz w:val="28"/>
          <w:szCs w:val="28"/>
          <w:lang w:val="uk-UA" w:eastAsia="en-US"/>
        </w:rPr>
      </w:pPr>
      <w:r w:rsidRPr="00133404">
        <w:rPr>
          <w:bCs/>
          <w:sz w:val="28"/>
          <w:szCs w:val="28"/>
          <w:lang w:val="uk-UA" w:eastAsia="en-US"/>
        </w:rPr>
        <w:t>4.1.1. Будова слухової частини</w:t>
      </w:r>
      <w:r w:rsidRPr="00133404">
        <w:rPr>
          <w:bCs/>
          <w:sz w:val="28"/>
          <w:szCs w:val="28"/>
          <w:lang w:eastAsia="en-US"/>
        </w:rPr>
        <w:t xml:space="preserve"> </w:t>
      </w:r>
      <w:proofErr w:type="spellStart"/>
      <w:r w:rsidRPr="00133404">
        <w:rPr>
          <w:bCs/>
          <w:sz w:val="28"/>
          <w:szCs w:val="28"/>
          <w:lang w:eastAsia="en-US"/>
        </w:rPr>
        <w:t>присінково-завиткового</w:t>
      </w:r>
      <w:proofErr w:type="spellEnd"/>
      <w:r w:rsidRPr="00133404">
        <w:rPr>
          <w:bCs/>
          <w:sz w:val="28"/>
          <w:szCs w:val="28"/>
          <w:lang w:eastAsia="en-US"/>
        </w:rPr>
        <w:t xml:space="preserve"> нерв</w:t>
      </w:r>
      <w:r w:rsidRPr="00133404">
        <w:rPr>
          <w:bCs/>
          <w:sz w:val="28"/>
          <w:szCs w:val="28"/>
          <w:lang w:val="uk-UA" w:eastAsia="en-US"/>
        </w:rPr>
        <w:t>а</w:t>
      </w:r>
    </w:p>
    <w:p w:rsidR="00133404" w:rsidRDefault="00133404" w:rsidP="00133404">
      <w:pPr>
        <w:spacing w:line="276" w:lineRule="auto"/>
        <w:ind w:firstLine="1134"/>
        <w:jc w:val="both"/>
        <w:rPr>
          <w:bCs/>
          <w:sz w:val="28"/>
          <w:szCs w:val="28"/>
          <w:lang w:val="uk-UA" w:eastAsia="en-US"/>
        </w:rPr>
      </w:pPr>
      <w:r w:rsidRPr="00133404">
        <w:rPr>
          <w:bCs/>
          <w:sz w:val="28"/>
          <w:szCs w:val="28"/>
          <w:lang w:val="uk-UA" w:eastAsia="en-US"/>
        </w:rPr>
        <w:t>4.1.2.Будова вестибулярної частини</w:t>
      </w:r>
      <w:r w:rsidRPr="00133404">
        <w:rPr>
          <w:bCs/>
          <w:sz w:val="28"/>
          <w:szCs w:val="28"/>
          <w:lang w:eastAsia="en-US"/>
        </w:rPr>
        <w:t xml:space="preserve"> </w:t>
      </w:r>
      <w:proofErr w:type="spellStart"/>
      <w:r w:rsidRPr="00133404">
        <w:rPr>
          <w:bCs/>
          <w:sz w:val="28"/>
          <w:szCs w:val="28"/>
          <w:lang w:eastAsia="en-US"/>
        </w:rPr>
        <w:t>присінково-завиткового</w:t>
      </w:r>
      <w:proofErr w:type="spellEnd"/>
      <w:r w:rsidRPr="00133404">
        <w:rPr>
          <w:bCs/>
          <w:sz w:val="28"/>
          <w:szCs w:val="28"/>
          <w:lang w:eastAsia="en-US"/>
        </w:rPr>
        <w:t xml:space="preserve"> нерв</w:t>
      </w:r>
      <w:r w:rsidRPr="00133404">
        <w:rPr>
          <w:bCs/>
          <w:sz w:val="28"/>
          <w:szCs w:val="28"/>
          <w:lang w:val="uk-UA" w:eastAsia="en-US"/>
        </w:rPr>
        <w:t>а</w:t>
      </w:r>
    </w:p>
    <w:p w:rsidR="007E1965" w:rsidRPr="007E1965" w:rsidRDefault="007E1965" w:rsidP="007E1965">
      <w:pPr>
        <w:pStyle w:val="a5"/>
        <w:spacing w:after="0"/>
        <w:ind w:left="0" w:firstLine="709"/>
        <w:rPr>
          <w:rFonts w:ascii="Times New Roman" w:hAnsi="Times New Roman"/>
          <w:b/>
          <w:bCs/>
          <w:sz w:val="28"/>
          <w:szCs w:val="28"/>
          <w:lang w:val="uk-UA"/>
        </w:rPr>
      </w:pPr>
      <w:r w:rsidRPr="007E1965">
        <w:rPr>
          <w:rFonts w:ascii="Times New Roman" w:hAnsi="Times New Roman"/>
          <w:b/>
          <w:sz w:val="28"/>
          <w:szCs w:val="28"/>
          <w:lang w:val="uk-UA"/>
        </w:rPr>
        <w:t xml:space="preserve">Лабораторне заняття: № </w:t>
      </w:r>
      <w:r>
        <w:rPr>
          <w:rFonts w:ascii="Times New Roman" w:hAnsi="Times New Roman"/>
          <w:b/>
          <w:sz w:val="28"/>
          <w:szCs w:val="28"/>
          <w:lang w:val="uk-UA"/>
        </w:rPr>
        <w:t>3</w:t>
      </w:r>
      <w:r w:rsidRPr="007E1965">
        <w:rPr>
          <w:rFonts w:ascii="Times New Roman" w:hAnsi="Times New Roman"/>
          <w:b/>
          <w:sz w:val="28"/>
          <w:szCs w:val="28"/>
          <w:lang w:val="uk-UA"/>
        </w:rPr>
        <w:t xml:space="preserve"> (Практикум. стор.</w:t>
      </w:r>
      <w:r>
        <w:rPr>
          <w:rFonts w:ascii="Times New Roman" w:hAnsi="Times New Roman"/>
          <w:b/>
          <w:sz w:val="28"/>
          <w:szCs w:val="28"/>
          <w:lang w:val="uk-UA"/>
        </w:rPr>
        <w:t>13</w:t>
      </w:r>
      <w:r w:rsidRPr="007E1965">
        <w:rPr>
          <w:rFonts w:ascii="Times New Roman" w:hAnsi="Times New Roman"/>
          <w:b/>
          <w:sz w:val="28"/>
          <w:szCs w:val="28"/>
          <w:lang w:val="uk-UA"/>
        </w:rPr>
        <w:t>)</w:t>
      </w:r>
    </w:p>
    <w:p w:rsidR="00036741" w:rsidRDefault="00036741" w:rsidP="00252C00">
      <w:pPr>
        <w:spacing w:line="276" w:lineRule="auto"/>
        <w:ind w:firstLine="709"/>
        <w:jc w:val="both"/>
        <w:rPr>
          <w:b/>
          <w:sz w:val="28"/>
          <w:szCs w:val="28"/>
          <w:lang w:val="uk-UA" w:eastAsia="en-US"/>
        </w:rPr>
      </w:pPr>
      <w:r w:rsidRPr="00133404">
        <w:rPr>
          <w:b/>
          <w:sz w:val="28"/>
          <w:szCs w:val="28"/>
          <w:lang w:eastAsia="en-US"/>
        </w:rPr>
        <w:t xml:space="preserve">Тема 5. </w:t>
      </w:r>
      <w:proofErr w:type="spellStart"/>
      <w:r w:rsidRPr="00133404">
        <w:rPr>
          <w:b/>
          <w:sz w:val="28"/>
          <w:szCs w:val="28"/>
          <w:lang w:eastAsia="en-US"/>
        </w:rPr>
        <w:t>Анатомія</w:t>
      </w:r>
      <w:proofErr w:type="spellEnd"/>
      <w:r w:rsidRPr="00133404">
        <w:rPr>
          <w:b/>
          <w:sz w:val="28"/>
          <w:szCs w:val="28"/>
          <w:lang w:eastAsia="en-US"/>
        </w:rPr>
        <w:t xml:space="preserve"> вестибулярного </w:t>
      </w:r>
      <w:proofErr w:type="spellStart"/>
      <w:r w:rsidRPr="00133404">
        <w:rPr>
          <w:b/>
          <w:sz w:val="28"/>
          <w:szCs w:val="28"/>
          <w:lang w:eastAsia="en-US"/>
        </w:rPr>
        <w:t>аналізатора</w:t>
      </w:r>
      <w:proofErr w:type="spellEnd"/>
    </w:p>
    <w:p w:rsidR="00133404" w:rsidRDefault="00133404" w:rsidP="00252C00">
      <w:pPr>
        <w:spacing w:line="276" w:lineRule="auto"/>
        <w:ind w:firstLine="709"/>
        <w:jc w:val="both"/>
        <w:rPr>
          <w:sz w:val="28"/>
          <w:szCs w:val="28"/>
          <w:lang w:val="uk-UA" w:eastAsia="en-US"/>
        </w:rPr>
      </w:pPr>
      <w:r w:rsidRPr="00133404">
        <w:rPr>
          <w:sz w:val="28"/>
          <w:szCs w:val="28"/>
          <w:lang w:val="uk-UA" w:eastAsia="en-US"/>
        </w:rPr>
        <w:t>5.1.</w:t>
      </w:r>
      <w:r>
        <w:rPr>
          <w:sz w:val="28"/>
          <w:szCs w:val="28"/>
          <w:lang w:val="uk-UA" w:eastAsia="en-US"/>
        </w:rPr>
        <w:t xml:space="preserve"> Будова </w:t>
      </w:r>
      <w:proofErr w:type="spellStart"/>
      <w:r>
        <w:rPr>
          <w:sz w:val="28"/>
          <w:szCs w:val="28"/>
          <w:lang w:val="uk-UA" w:eastAsia="en-US"/>
        </w:rPr>
        <w:t>півкружних</w:t>
      </w:r>
      <w:proofErr w:type="spellEnd"/>
      <w:r>
        <w:rPr>
          <w:sz w:val="28"/>
          <w:szCs w:val="28"/>
          <w:lang w:val="uk-UA" w:eastAsia="en-US"/>
        </w:rPr>
        <w:t xml:space="preserve"> каналів</w:t>
      </w:r>
    </w:p>
    <w:p w:rsidR="00133404" w:rsidRDefault="00133404" w:rsidP="00252C00">
      <w:pPr>
        <w:spacing w:line="276" w:lineRule="auto"/>
        <w:ind w:firstLine="709"/>
        <w:jc w:val="both"/>
        <w:rPr>
          <w:sz w:val="28"/>
          <w:szCs w:val="28"/>
          <w:lang w:val="uk-UA" w:eastAsia="en-US"/>
        </w:rPr>
      </w:pPr>
      <w:r>
        <w:rPr>
          <w:sz w:val="28"/>
          <w:szCs w:val="28"/>
          <w:lang w:val="uk-UA" w:eastAsia="en-US"/>
        </w:rPr>
        <w:t>5.2. Судини і нерви органа слуху</w:t>
      </w:r>
    </w:p>
    <w:p w:rsidR="00133404" w:rsidRDefault="00133404" w:rsidP="00252C00">
      <w:pPr>
        <w:spacing w:line="276" w:lineRule="auto"/>
        <w:ind w:firstLine="709"/>
        <w:jc w:val="both"/>
        <w:rPr>
          <w:sz w:val="28"/>
          <w:szCs w:val="28"/>
          <w:lang w:val="uk-UA" w:eastAsia="en-US"/>
        </w:rPr>
      </w:pPr>
      <w:r>
        <w:rPr>
          <w:sz w:val="28"/>
          <w:szCs w:val="28"/>
          <w:lang w:val="uk-UA" w:eastAsia="en-US"/>
        </w:rPr>
        <w:t>5.3. Вікові особливості слухового та вестибулярного аналізаторів</w:t>
      </w:r>
    </w:p>
    <w:p w:rsidR="007E1965" w:rsidRPr="00133404" w:rsidRDefault="007E1965" w:rsidP="00252C00">
      <w:pPr>
        <w:spacing w:line="276" w:lineRule="auto"/>
        <w:ind w:firstLine="709"/>
        <w:jc w:val="both"/>
        <w:rPr>
          <w:sz w:val="28"/>
          <w:szCs w:val="28"/>
          <w:lang w:val="uk-UA" w:eastAsia="en-US"/>
        </w:rPr>
      </w:pPr>
      <w:r w:rsidRPr="007E1965">
        <w:rPr>
          <w:b/>
          <w:sz w:val="28"/>
          <w:szCs w:val="28"/>
          <w:lang w:val="uk-UA" w:eastAsia="en-US"/>
        </w:rPr>
        <w:t>Лабораторне заняття</w:t>
      </w:r>
      <w:r>
        <w:rPr>
          <w:b/>
          <w:sz w:val="28"/>
          <w:szCs w:val="28"/>
          <w:lang w:val="uk-UA" w:eastAsia="en-US"/>
        </w:rPr>
        <w:t xml:space="preserve"> </w:t>
      </w:r>
      <w:r w:rsidRPr="007E1965">
        <w:rPr>
          <w:b/>
          <w:sz w:val="28"/>
          <w:szCs w:val="28"/>
          <w:lang w:val="uk-UA" w:eastAsia="en-US"/>
        </w:rPr>
        <w:t>№ 2. Практикум стор 9</w:t>
      </w:r>
      <w:r>
        <w:rPr>
          <w:sz w:val="28"/>
          <w:szCs w:val="28"/>
          <w:lang w:val="uk-UA" w:eastAsia="en-US"/>
        </w:rPr>
        <w:t>.</w:t>
      </w:r>
    </w:p>
    <w:p w:rsidR="00036741" w:rsidRPr="00E47A56" w:rsidRDefault="00036741" w:rsidP="00252C00">
      <w:pPr>
        <w:spacing w:line="276" w:lineRule="auto"/>
        <w:ind w:firstLine="709"/>
        <w:jc w:val="both"/>
        <w:rPr>
          <w:b/>
          <w:sz w:val="28"/>
          <w:szCs w:val="28"/>
          <w:lang w:val="uk-UA" w:eastAsia="en-US"/>
        </w:rPr>
      </w:pPr>
      <w:r w:rsidRPr="00133404">
        <w:rPr>
          <w:b/>
          <w:sz w:val="28"/>
          <w:szCs w:val="28"/>
          <w:lang w:eastAsia="en-US"/>
        </w:rPr>
        <w:t>Тема 6</w:t>
      </w:r>
      <w:r w:rsidR="00A94A0A">
        <w:rPr>
          <w:b/>
          <w:sz w:val="28"/>
          <w:szCs w:val="28"/>
          <w:lang w:val="uk-UA" w:eastAsia="en-US"/>
        </w:rPr>
        <w:t>-7</w:t>
      </w:r>
      <w:r w:rsidRPr="00133404">
        <w:rPr>
          <w:b/>
          <w:sz w:val="28"/>
          <w:szCs w:val="28"/>
          <w:lang w:eastAsia="en-US"/>
        </w:rPr>
        <w:t xml:space="preserve">. </w:t>
      </w:r>
      <w:proofErr w:type="spellStart"/>
      <w:r w:rsidRPr="00133404">
        <w:rPr>
          <w:b/>
          <w:sz w:val="28"/>
          <w:szCs w:val="28"/>
          <w:lang w:eastAsia="en-US"/>
        </w:rPr>
        <w:t>Фізіологія</w:t>
      </w:r>
      <w:proofErr w:type="spellEnd"/>
      <w:r w:rsidRPr="00133404">
        <w:rPr>
          <w:b/>
          <w:sz w:val="28"/>
          <w:szCs w:val="28"/>
          <w:lang w:eastAsia="en-US"/>
        </w:rPr>
        <w:t xml:space="preserve"> слухового </w:t>
      </w:r>
      <w:proofErr w:type="spellStart"/>
      <w:r w:rsidRPr="00133404">
        <w:rPr>
          <w:b/>
          <w:sz w:val="28"/>
          <w:szCs w:val="28"/>
          <w:lang w:eastAsia="en-US"/>
        </w:rPr>
        <w:t>аналізатора</w:t>
      </w:r>
      <w:proofErr w:type="spellEnd"/>
      <w:r w:rsidR="00E47A56">
        <w:rPr>
          <w:b/>
          <w:sz w:val="28"/>
          <w:szCs w:val="28"/>
          <w:lang w:val="uk-UA" w:eastAsia="en-US"/>
        </w:rPr>
        <w:t xml:space="preserve"> – 4 год</w:t>
      </w:r>
    </w:p>
    <w:p w:rsidR="00B72F9D" w:rsidRPr="002C5204" w:rsidRDefault="00133404" w:rsidP="00252C00">
      <w:pPr>
        <w:spacing w:line="276" w:lineRule="auto"/>
        <w:ind w:firstLine="709"/>
        <w:jc w:val="both"/>
        <w:rPr>
          <w:sz w:val="28"/>
          <w:szCs w:val="28"/>
          <w:lang w:eastAsia="en-US"/>
        </w:rPr>
      </w:pPr>
      <w:r w:rsidRPr="008664A9">
        <w:rPr>
          <w:sz w:val="28"/>
          <w:szCs w:val="28"/>
          <w:lang w:val="uk-UA" w:eastAsia="en-US"/>
        </w:rPr>
        <w:t>6</w:t>
      </w:r>
      <w:r w:rsidR="00B72F9D">
        <w:rPr>
          <w:sz w:val="28"/>
          <w:szCs w:val="28"/>
          <w:lang w:val="uk-UA" w:eastAsia="en-US"/>
        </w:rPr>
        <w:t>.1. Звукові характеристики слух</w:t>
      </w:r>
      <w:r w:rsidR="00B72F9D">
        <w:rPr>
          <w:sz w:val="28"/>
          <w:szCs w:val="28"/>
          <w:lang w:val="en-US" w:eastAsia="en-US"/>
        </w:rPr>
        <w:t>e</w:t>
      </w:r>
    </w:p>
    <w:p w:rsidR="00133404" w:rsidRPr="008664A9" w:rsidRDefault="00133404" w:rsidP="00252C00">
      <w:pPr>
        <w:spacing w:line="276" w:lineRule="auto"/>
        <w:ind w:firstLine="709"/>
        <w:jc w:val="both"/>
        <w:rPr>
          <w:sz w:val="28"/>
          <w:szCs w:val="28"/>
          <w:lang w:val="uk-UA" w:eastAsia="en-US"/>
        </w:rPr>
      </w:pPr>
      <w:r w:rsidRPr="008664A9">
        <w:rPr>
          <w:sz w:val="28"/>
          <w:szCs w:val="28"/>
          <w:lang w:val="uk-UA" w:eastAsia="en-US"/>
        </w:rPr>
        <w:t>6.2. Поріг розрізняння сили звуків</w:t>
      </w:r>
    </w:p>
    <w:p w:rsidR="008664A9" w:rsidRDefault="008664A9" w:rsidP="00252C00">
      <w:pPr>
        <w:spacing w:line="276" w:lineRule="auto"/>
        <w:ind w:firstLine="709"/>
        <w:jc w:val="both"/>
        <w:rPr>
          <w:sz w:val="28"/>
          <w:szCs w:val="28"/>
          <w:lang w:val="uk-UA" w:eastAsia="en-US"/>
        </w:rPr>
      </w:pPr>
      <w:r w:rsidRPr="008664A9">
        <w:rPr>
          <w:sz w:val="28"/>
          <w:szCs w:val="28"/>
          <w:lang w:val="uk-UA" w:eastAsia="en-US"/>
        </w:rPr>
        <w:t>6.3. Розповсюдження звуку в аналізаторі</w:t>
      </w:r>
    </w:p>
    <w:p w:rsidR="00B72F9D" w:rsidRPr="00B72F9D" w:rsidRDefault="00B72F9D" w:rsidP="00B72F9D">
      <w:pPr>
        <w:spacing w:line="276" w:lineRule="auto"/>
        <w:ind w:firstLine="709"/>
        <w:jc w:val="both"/>
        <w:rPr>
          <w:sz w:val="28"/>
          <w:szCs w:val="28"/>
          <w:lang w:val="uk-UA" w:eastAsia="en-US"/>
        </w:rPr>
      </w:pPr>
      <w:r w:rsidRPr="007E1965">
        <w:rPr>
          <w:b/>
          <w:sz w:val="28"/>
          <w:szCs w:val="28"/>
          <w:lang w:val="uk-UA"/>
        </w:rPr>
        <w:t>Лабораторне заняття: №</w:t>
      </w:r>
      <w:r>
        <w:rPr>
          <w:b/>
          <w:sz w:val="28"/>
          <w:szCs w:val="28"/>
        </w:rPr>
        <w:t xml:space="preserve"> 4-5</w:t>
      </w:r>
      <w:r>
        <w:rPr>
          <w:b/>
          <w:sz w:val="28"/>
          <w:szCs w:val="28"/>
          <w:lang w:val="uk-UA"/>
        </w:rPr>
        <w:t>.</w:t>
      </w:r>
      <w:r w:rsidRPr="00B72F9D">
        <w:rPr>
          <w:b/>
          <w:sz w:val="28"/>
          <w:szCs w:val="28"/>
        </w:rPr>
        <w:t xml:space="preserve"> </w:t>
      </w:r>
      <w:r w:rsidRPr="007E1965">
        <w:rPr>
          <w:b/>
          <w:sz w:val="28"/>
          <w:szCs w:val="28"/>
          <w:lang w:val="uk-UA" w:eastAsia="en-US"/>
        </w:rPr>
        <w:t xml:space="preserve">Практикум стор </w:t>
      </w:r>
      <w:r>
        <w:rPr>
          <w:b/>
          <w:sz w:val="28"/>
          <w:szCs w:val="28"/>
          <w:lang w:val="uk-UA" w:eastAsia="en-US"/>
        </w:rPr>
        <w:t>18.</w:t>
      </w:r>
    </w:p>
    <w:p w:rsidR="00036741" w:rsidRPr="008664A9" w:rsidRDefault="00A94A0A" w:rsidP="00B72F9D">
      <w:pPr>
        <w:spacing w:line="276" w:lineRule="auto"/>
        <w:jc w:val="both"/>
        <w:rPr>
          <w:b/>
          <w:sz w:val="28"/>
          <w:szCs w:val="28"/>
          <w:lang w:val="uk-UA" w:eastAsia="en-US"/>
        </w:rPr>
      </w:pPr>
      <w:r>
        <w:rPr>
          <w:b/>
          <w:sz w:val="28"/>
          <w:szCs w:val="28"/>
          <w:lang w:eastAsia="en-US"/>
        </w:rPr>
        <w:t xml:space="preserve">Тема </w:t>
      </w:r>
      <w:r>
        <w:rPr>
          <w:b/>
          <w:sz w:val="28"/>
          <w:szCs w:val="28"/>
          <w:lang w:val="uk-UA" w:eastAsia="en-US"/>
        </w:rPr>
        <w:t>8</w:t>
      </w:r>
      <w:r w:rsidR="00036741" w:rsidRPr="008664A9">
        <w:rPr>
          <w:b/>
          <w:sz w:val="28"/>
          <w:szCs w:val="28"/>
          <w:lang w:eastAsia="en-US"/>
        </w:rPr>
        <w:t xml:space="preserve">. </w:t>
      </w:r>
      <w:proofErr w:type="spellStart"/>
      <w:r w:rsidR="00036741" w:rsidRPr="008664A9">
        <w:rPr>
          <w:b/>
          <w:sz w:val="28"/>
          <w:szCs w:val="28"/>
          <w:lang w:eastAsia="en-US"/>
        </w:rPr>
        <w:t>Кодування</w:t>
      </w:r>
      <w:proofErr w:type="spellEnd"/>
      <w:r w:rsidR="00036741" w:rsidRPr="008664A9">
        <w:rPr>
          <w:b/>
          <w:sz w:val="28"/>
          <w:szCs w:val="28"/>
          <w:lang w:eastAsia="en-US"/>
        </w:rPr>
        <w:t xml:space="preserve"> звуку </w:t>
      </w:r>
      <w:proofErr w:type="gramStart"/>
      <w:r w:rsidR="00036741" w:rsidRPr="008664A9">
        <w:rPr>
          <w:b/>
          <w:sz w:val="28"/>
          <w:szCs w:val="28"/>
          <w:lang w:eastAsia="en-US"/>
        </w:rPr>
        <w:t>у волокнах</w:t>
      </w:r>
      <w:proofErr w:type="gramEnd"/>
      <w:r w:rsidR="00036741" w:rsidRPr="008664A9">
        <w:rPr>
          <w:b/>
          <w:sz w:val="28"/>
          <w:szCs w:val="28"/>
          <w:lang w:eastAsia="en-US"/>
        </w:rPr>
        <w:t xml:space="preserve"> слухового нерва</w:t>
      </w:r>
    </w:p>
    <w:p w:rsidR="00036741" w:rsidRPr="008664A9" w:rsidRDefault="00A94A0A" w:rsidP="00252C00">
      <w:pPr>
        <w:spacing w:line="276" w:lineRule="auto"/>
        <w:ind w:firstLine="709"/>
        <w:jc w:val="both"/>
        <w:rPr>
          <w:sz w:val="28"/>
          <w:szCs w:val="28"/>
          <w:lang w:val="uk-UA" w:eastAsia="en-US"/>
        </w:rPr>
      </w:pPr>
      <w:r>
        <w:rPr>
          <w:sz w:val="28"/>
          <w:szCs w:val="28"/>
          <w:lang w:val="uk-UA" w:eastAsia="en-US"/>
        </w:rPr>
        <w:t>8</w:t>
      </w:r>
      <w:r w:rsidR="008664A9" w:rsidRPr="008664A9">
        <w:rPr>
          <w:sz w:val="28"/>
          <w:szCs w:val="28"/>
          <w:lang w:val="uk-UA" w:eastAsia="en-US"/>
        </w:rPr>
        <w:t xml:space="preserve">.1. Процес перетворення звуку у </w:t>
      </w:r>
      <w:proofErr w:type="spellStart"/>
      <w:r w:rsidR="008664A9" w:rsidRPr="008664A9">
        <w:rPr>
          <w:sz w:val="28"/>
          <w:szCs w:val="28"/>
          <w:lang w:val="uk-UA" w:eastAsia="en-US"/>
        </w:rPr>
        <w:t>волоскових</w:t>
      </w:r>
      <w:proofErr w:type="spellEnd"/>
      <w:r w:rsidR="008664A9" w:rsidRPr="008664A9">
        <w:rPr>
          <w:sz w:val="28"/>
          <w:szCs w:val="28"/>
          <w:lang w:val="uk-UA" w:eastAsia="en-US"/>
        </w:rPr>
        <w:t xml:space="preserve"> клітинах</w:t>
      </w:r>
    </w:p>
    <w:p w:rsidR="008664A9" w:rsidRPr="008664A9" w:rsidRDefault="00A94A0A" w:rsidP="00252C00">
      <w:pPr>
        <w:spacing w:line="276" w:lineRule="auto"/>
        <w:ind w:firstLine="709"/>
        <w:jc w:val="both"/>
        <w:rPr>
          <w:sz w:val="28"/>
          <w:szCs w:val="28"/>
          <w:lang w:val="uk-UA" w:eastAsia="en-US"/>
        </w:rPr>
      </w:pPr>
      <w:r>
        <w:rPr>
          <w:sz w:val="28"/>
          <w:szCs w:val="28"/>
          <w:lang w:val="uk-UA" w:eastAsia="en-US"/>
        </w:rPr>
        <w:t>8</w:t>
      </w:r>
      <w:r w:rsidR="008664A9" w:rsidRPr="008664A9">
        <w:rPr>
          <w:sz w:val="28"/>
          <w:szCs w:val="28"/>
          <w:lang w:val="uk-UA" w:eastAsia="en-US"/>
        </w:rPr>
        <w:t>.2. Кодування звуку у волокнах слухового нерва</w:t>
      </w:r>
    </w:p>
    <w:p w:rsidR="008664A9" w:rsidRPr="008664A9" w:rsidRDefault="00A94A0A" w:rsidP="00252C00">
      <w:pPr>
        <w:spacing w:line="276" w:lineRule="auto"/>
        <w:ind w:firstLine="709"/>
        <w:jc w:val="both"/>
        <w:rPr>
          <w:sz w:val="28"/>
          <w:szCs w:val="28"/>
          <w:lang w:val="uk-UA" w:eastAsia="en-US"/>
        </w:rPr>
      </w:pPr>
      <w:r>
        <w:rPr>
          <w:sz w:val="28"/>
          <w:szCs w:val="28"/>
          <w:lang w:val="uk-UA" w:eastAsia="en-US"/>
        </w:rPr>
        <w:t>8</w:t>
      </w:r>
      <w:r w:rsidR="008664A9" w:rsidRPr="008664A9">
        <w:rPr>
          <w:sz w:val="28"/>
          <w:szCs w:val="28"/>
          <w:lang w:val="uk-UA" w:eastAsia="en-US"/>
        </w:rPr>
        <w:t>.3. Резонансна теорія слуху</w:t>
      </w:r>
    </w:p>
    <w:p w:rsidR="008664A9" w:rsidRDefault="00A94A0A" w:rsidP="00252C00">
      <w:pPr>
        <w:spacing w:line="276" w:lineRule="auto"/>
        <w:ind w:firstLine="709"/>
        <w:jc w:val="both"/>
        <w:rPr>
          <w:sz w:val="28"/>
          <w:szCs w:val="28"/>
          <w:lang w:val="uk-UA" w:eastAsia="en-US"/>
        </w:rPr>
      </w:pPr>
      <w:r>
        <w:rPr>
          <w:sz w:val="28"/>
          <w:szCs w:val="28"/>
          <w:lang w:val="uk-UA" w:eastAsia="en-US"/>
        </w:rPr>
        <w:t>8</w:t>
      </w:r>
      <w:r w:rsidR="008664A9" w:rsidRPr="008664A9">
        <w:rPr>
          <w:sz w:val="28"/>
          <w:szCs w:val="28"/>
          <w:lang w:val="uk-UA" w:eastAsia="en-US"/>
        </w:rPr>
        <w:t>.4. Розповсюдження звуку у середовищі</w:t>
      </w:r>
      <w:r w:rsidR="008664A9">
        <w:rPr>
          <w:sz w:val="28"/>
          <w:szCs w:val="28"/>
          <w:lang w:val="uk-UA" w:eastAsia="en-US"/>
        </w:rPr>
        <w:t xml:space="preserve"> </w:t>
      </w:r>
    </w:p>
    <w:p w:rsidR="00B72F9D" w:rsidRPr="00133404" w:rsidRDefault="00B72F9D" w:rsidP="00B72F9D">
      <w:pPr>
        <w:spacing w:line="276" w:lineRule="auto"/>
        <w:ind w:firstLine="709"/>
        <w:jc w:val="both"/>
        <w:rPr>
          <w:sz w:val="28"/>
          <w:szCs w:val="28"/>
          <w:lang w:val="uk-UA" w:eastAsia="en-US"/>
        </w:rPr>
      </w:pPr>
      <w:r w:rsidRPr="007E1965">
        <w:rPr>
          <w:b/>
          <w:sz w:val="28"/>
          <w:szCs w:val="28"/>
          <w:lang w:val="uk-UA"/>
        </w:rPr>
        <w:t>Лабораторне заняття: №</w:t>
      </w:r>
      <w:r>
        <w:rPr>
          <w:b/>
          <w:sz w:val="28"/>
          <w:szCs w:val="28"/>
        </w:rPr>
        <w:t xml:space="preserve"> 4-5</w:t>
      </w:r>
      <w:r>
        <w:rPr>
          <w:b/>
          <w:sz w:val="28"/>
          <w:szCs w:val="28"/>
          <w:lang w:val="uk-UA"/>
        </w:rPr>
        <w:t>.</w:t>
      </w:r>
      <w:r w:rsidRPr="00B72F9D">
        <w:rPr>
          <w:b/>
          <w:sz w:val="28"/>
          <w:szCs w:val="28"/>
        </w:rPr>
        <w:t xml:space="preserve"> </w:t>
      </w:r>
      <w:r w:rsidRPr="007E1965">
        <w:rPr>
          <w:b/>
          <w:sz w:val="28"/>
          <w:szCs w:val="28"/>
          <w:lang w:val="uk-UA" w:eastAsia="en-US"/>
        </w:rPr>
        <w:t xml:space="preserve">Практикум стор </w:t>
      </w:r>
      <w:r>
        <w:rPr>
          <w:b/>
          <w:sz w:val="28"/>
          <w:szCs w:val="28"/>
          <w:lang w:val="uk-UA" w:eastAsia="en-US"/>
        </w:rPr>
        <w:t>18.</w:t>
      </w:r>
    </w:p>
    <w:p w:rsidR="008664A9" w:rsidRDefault="00A94A0A" w:rsidP="00252C00">
      <w:pPr>
        <w:spacing w:line="276" w:lineRule="auto"/>
        <w:ind w:firstLine="709"/>
        <w:jc w:val="both"/>
        <w:rPr>
          <w:b/>
          <w:sz w:val="28"/>
          <w:szCs w:val="28"/>
          <w:lang w:val="uk-UA" w:eastAsia="en-US"/>
        </w:rPr>
      </w:pPr>
      <w:r>
        <w:rPr>
          <w:b/>
          <w:sz w:val="28"/>
          <w:szCs w:val="28"/>
          <w:lang w:val="uk-UA" w:eastAsia="en-US"/>
        </w:rPr>
        <w:t>Тема 9</w:t>
      </w:r>
      <w:r w:rsidR="008664A9" w:rsidRPr="008664A9">
        <w:rPr>
          <w:b/>
          <w:sz w:val="28"/>
          <w:szCs w:val="28"/>
          <w:lang w:val="uk-UA" w:eastAsia="en-US"/>
        </w:rPr>
        <w:t>.</w:t>
      </w:r>
      <w:r w:rsidR="008664A9">
        <w:rPr>
          <w:b/>
          <w:sz w:val="28"/>
          <w:szCs w:val="28"/>
          <w:lang w:val="uk-UA" w:eastAsia="en-US"/>
        </w:rPr>
        <w:t xml:space="preserve"> </w:t>
      </w:r>
      <w:r w:rsidR="008664A9" w:rsidRPr="008664A9">
        <w:rPr>
          <w:b/>
          <w:sz w:val="28"/>
          <w:szCs w:val="28"/>
          <w:lang w:val="uk-UA" w:eastAsia="en-US"/>
        </w:rPr>
        <w:t>Фізіологія вестибулярного аналізатора</w:t>
      </w:r>
    </w:p>
    <w:p w:rsidR="008664A9" w:rsidRPr="00A94A0A" w:rsidRDefault="00A94A0A" w:rsidP="00A94A0A">
      <w:pPr>
        <w:ind w:left="852"/>
        <w:jc w:val="both"/>
        <w:rPr>
          <w:sz w:val="28"/>
          <w:szCs w:val="28"/>
          <w:lang w:val="uk-UA"/>
        </w:rPr>
      </w:pPr>
      <w:r>
        <w:rPr>
          <w:sz w:val="28"/>
          <w:szCs w:val="28"/>
          <w:lang w:val="uk-UA"/>
        </w:rPr>
        <w:t>9.1.</w:t>
      </w:r>
      <w:r w:rsidR="008664A9" w:rsidRPr="00A94A0A">
        <w:rPr>
          <w:sz w:val="28"/>
          <w:szCs w:val="28"/>
          <w:lang w:val="uk-UA"/>
        </w:rPr>
        <w:t>Фізіологічна основа роботи вестибулярного аналізатора</w:t>
      </w:r>
    </w:p>
    <w:p w:rsidR="008664A9" w:rsidRDefault="00A94A0A" w:rsidP="00A94A0A">
      <w:pPr>
        <w:ind w:left="852"/>
        <w:jc w:val="both"/>
        <w:rPr>
          <w:sz w:val="28"/>
          <w:szCs w:val="28"/>
          <w:lang w:val="uk-UA"/>
        </w:rPr>
      </w:pPr>
      <w:r>
        <w:rPr>
          <w:sz w:val="28"/>
          <w:szCs w:val="28"/>
          <w:lang w:val="uk-UA"/>
        </w:rPr>
        <w:t>9.2.</w:t>
      </w:r>
      <w:r w:rsidR="008664A9" w:rsidRPr="00A94A0A">
        <w:rPr>
          <w:sz w:val="28"/>
          <w:szCs w:val="28"/>
          <w:lang w:val="uk-UA"/>
        </w:rPr>
        <w:t xml:space="preserve">Закони </w:t>
      </w:r>
      <w:proofErr w:type="spellStart"/>
      <w:r w:rsidR="008664A9" w:rsidRPr="00A94A0A">
        <w:rPr>
          <w:sz w:val="28"/>
          <w:szCs w:val="28"/>
          <w:lang w:val="uk-UA"/>
        </w:rPr>
        <w:t>Евальда</w:t>
      </w:r>
      <w:proofErr w:type="spellEnd"/>
    </w:p>
    <w:p w:rsidR="00B72F9D" w:rsidRPr="00A94A0A" w:rsidRDefault="00B72F9D" w:rsidP="00B72F9D">
      <w:pPr>
        <w:spacing w:line="276" w:lineRule="auto"/>
        <w:ind w:firstLine="709"/>
        <w:jc w:val="both"/>
        <w:rPr>
          <w:sz w:val="28"/>
          <w:szCs w:val="28"/>
          <w:lang w:val="uk-UA" w:eastAsia="en-US"/>
        </w:rPr>
      </w:pPr>
      <w:r w:rsidRPr="007E1965">
        <w:rPr>
          <w:b/>
          <w:sz w:val="28"/>
          <w:szCs w:val="28"/>
          <w:lang w:val="uk-UA"/>
        </w:rPr>
        <w:t>Лабораторне заняття: №</w:t>
      </w:r>
      <w:r>
        <w:rPr>
          <w:b/>
          <w:sz w:val="28"/>
          <w:szCs w:val="28"/>
        </w:rPr>
        <w:t xml:space="preserve"> </w:t>
      </w:r>
      <w:r>
        <w:rPr>
          <w:b/>
          <w:sz w:val="28"/>
          <w:szCs w:val="28"/>
          <w:lang w:val="uk-UA"/>
        </w:rPr>
        <w:t>6.</w:t>
      </w:r>
      <w:r w:rsidRPr="00B72F9D">
        <w:rPr>
          <w:b/>
          <w:sz w:val="28"/>
          <w:szCs w:val="28"/>
        </w:rPr>
        <w:t xml:space="preserve"> </w:t>
      </w:r>
      <w:r w:rsidRPr="007E1965">
        <w:rPr>
          <w:b/>
          <w:sz w:val="28"/>
          <w:szCs w:val="28"/>
          <w:lang w:val="uk-UA" w:eastAsia="en-US"/>
        </w:rPr>
        <w:t xml:space="preserve">Практикум стор </w:t>
      </w:r>
      <w:r>
        <w:rPr>
          <w:b/>
          <w:sz w:val="28"/>
          <w:szCs w:val="28"/>
          <w:lang w:val="uk-UA" w:eastAsia="en-US"/>
        </w:rPr>
        <w:t>22.</w:t>
      </w:r>
    </w:p>
    <w:p w:rsidR="00036741" w:rsidRDefault="00036741" w:rsidP="00252C00">
      <w:pPr>
        <w:spacing w:line="276" w:lineRule="auto"/>
        <w:ind w:firstLine="709"/>
        <w:jc w:val="both"/>
        <w:rPr>
          <w:sz w:val="28"/>
          <w:szCs w:val="28"/>
          <w:lang w:val="uk-UA" w:eastAsia="en-US"/>
        </w:rPr>
      </w:pPr>
      <w:r w:rsidRPr="008664A9">
        <w:rPr>
          <w:b/>
          <w:sz w:val="28"/>
          <w:szCs w:val="28"/>
          <w:lang w:eastAsia="en-US"/>
        </w:rPr>
        <w:lastRenderedPageBreak/>
        <w:t xml:space="preserve">Тема </w:t>
      </w:r>
      <w:r w:rsidR="00A94A0A">
        <w:rPr>
          <w:b/>
          <w:sz w:val="28"/>
          <w:szCs w:val="28"/>
          <w:lang w:val="uk-UA" w:eastAsia="en-US"/>
        </w:rPr>
        <w:t>10-11</w:t>
      </w:r>
      <w:r w:rsidRPr="008664A9">
        <w:rPr>
          <w:b/>
          <w:sz w:val="28"/>
          <w:szCs w:val="28"/>
          <w:lang w:eastAsia="en-US"/>
        </w:rPr>
        <w:t xml:space="preserve">. </w:t>
      </w:r>
      <w:proofErr w:type="spellStart"/>
      <w:r w:rsidRPr="008664A9">
        <w:rPr>
          <w:b/>
          <w:sz w:val="28"/>
          <w:szCs w:val="28"/>
          <w:lang w:eastAsia="en-US"/>
        </w:rPr>
        <w:t>Методи</w:t>
      </w:r>
      <w:proofErr w:type="spellEnd"/>
      <w:r w:rsidRPr="008664A9">
        <w:rPr>
          <w:b/>
          <w:sz w:val="28"/>
          <w:szCs w:val="28"/>
          <w:lang w:eastAsia="en-US"/>
        </w:rPr>
        <w:t xml:space="preserve"> </w:t>
      </w:r>
      <w:proofErr w:type="spellStart"/>
      <w:r w:rsidRPr="008664A9">
        <w:rPr>
          <w:b/>
          <w:sz w:val="28"/>
          <w:szCs w:val="28"/>
          <w:lang w:eastAsia="en-US"/>
        </w:rPr>
        <w:t>дослідження</w:t>
      </w:r>
      <w:proofErr w:type="spellEnd"/>
      <w:r w:rsidRPr="008664A9">
        <w:rPr>
          <w:b/>
          <w:sz w:val="28"/>
          <w:szCs w:val="28"/>
          <w:lang w:eastAsia="en-US"/>
        </w:rPr>
        <w:t xml:space="preserve"> слухового та вестибулярного </w:t>
      </w:r>
      <w:proofErr w:type="spellStart"/>
      <w:proofErr w:type="gramStart"/>
      <w:r w:rsidRPr="008664A9">
        <w:rPr>
          <w:b/>
          <w:sz w:val="28"/>
          <w:szCs w:val="28"/>
          <w:lang w:eastAsia="en-US"/>
        </w:rPr>
        <w:t>аналізаторів</w:t>
      </w:r>
      <w:proofErr w:type="spellEnd"/>
      <w:r w:rsidRPr="008664A9">
        <w:rPr>
          <w:sz w:val="28"/>
          <w:szCs w:val="28"/>
          <w:lang w:eastAsia="en-US"/>
        </w:rPr>
        <w:t xml:space="preserve"> </w:t>
      </w:r>
      <w:r w:rsidR="002A287C">
        <w:rPr>
          <w:sz w:val="28"/>
          <w:szCs w:val="28"/>
          <w:lang w:val="uk-UA" w:eastAsia="en-US"/>
        </w:rPr>
        <w:t xml:space="preserve"> </w:t>
      </w:r>
      <w:r w:rsidR="002A287C" w:rsidRPr="00A94A0A">
        <w:rPr>
          <w:b/>
          <w:sz w:val="28"/>
          <w:szCs w:val="28"/>
          <w:lang w:val="uk-UA" w:eastAsia="en-US"/>
        </w:rPr>
        <w:t>4</w:t>
      </w:r>
      <w:proofErr w:type="gramEnd"/>
      <w:r w:rsidR="002A287C" w:rsidRPr="00A94A0A">
        <w:rPr>
          <w:b/>
          <w:sz w:val="28"/>
          <w:szCs w:val="28"/>
          <w:lang w:val="uk-UA" w:eastAsia="en-US"/>
        </w:rPr>
        <w:t xml:space="preserve"> год</w:t>
      </w:r>
      <w:r w:rsidRPr="008664A9">
        <w:rPr>
          <w:sz w:val="28"/>
          <w:szCs w:val="28"/>
          <w:lang w:eastAsia="en-US"/>
        </w:rPr>
        <w:t xml:space="preserve"> </w:t>
      </w:r>
    </w:p>
    <w:p w:rsidR="008664A9" w:rsidRDefault="00A94A0A" w:rsidP="00252C00">
      <w:pPr>
        <w:spacing w:line="276" w:lineRule="auto"/>
        <w:ind w:firstLine="709"/>
        <w:jc w:val="both"/>
        <w:rPr>
          <w:sz w:val="28"/>
          <w:szCs w:val="28"/>
          <w:lang w:val="uk-UA" w:eastAsia="en-US"/>
        </w:rPr>
      </w:pPr>
      <w:r>
        <w:rPr>
          <w:sz w:val="28"/>
          <w:szCs w:val="28"/>
          <w:lang w:val="uk-UA" w:eastAsia="en-US"/>
        </w:rPr>
        <w:t>10</w:t>
      </w:r>
      <w:r w:rsidR="008664A9">
        <w:rPr>
          <w:sz w:val="28"/>
          <w:szCs w:val="28"/>
          <w:lang w:val="uk-UA" w:eastAsia="en-US"/>
        </w:rPr>
        <w:t>.1.  Дослідження зовнішнього вуха. Дослідження функції слухової труби</w:t>
      </w:r>
    </w:p>
    <w:p w:rsidR="008664A9" w:rsidRDefault="00A94A0A" w:rsidP="00252C00">
      <w:pPr>
        <w:spacing w:line="276" w:lineRule="auto"/>
        <w:ind w:firstLine="709"/>
        <w:jc w:val="both"/>
        <w:rPr>
          <w:sz w:val="28"/>
          <w:szCs w:val="28"/>
          <w:lang w:val="uk-UA" w:eastAsia="en-US"/>
        </w:rPr>
      </w:pPr>
      <w:r>
        <w:rPr>
          <w:sz w:val="28"/>
          <w:szCs w:val="28"/>
          <w:lang w:val="uk-UA" w:eastAsia="en-US"/>
        </w:rPr>
        <w:t>10</w:t>
      </w:r>
      <w:r w:rsidR="008664A9">
        <w:rPr>
          <w:sz w:val="28"/>
          <w:szCs w:val="28"/>
          <w:lang w:val="uk-UA" w:eastAsia="en-US"/>
        </w:rPr>
        <w:t>.2. Дослідження слухового  аналізатора</w:t>
      </w:r>
    </w:p>
    <w:p w:rsidR="008664A9" w:rsidRDefault="008664A9" w:rsidP="00252C00">
      <w:pPr>
        <w:spacing w:line="276" w:lineRule="auto"/>
        <w:ind w:firstLine="709"/>
        <w:jc w:val="both"/>
        <w:rPr>
          <w:sz w:val="28"/>
          <w:szCs w:val="28"/>
          <w:lang w:val="uk-UA" w:eastAsia="en-US"/>
        </w:rPr>
      </w:pPr>
      <w:r>
        <w:rPr>
          <w:sz w:val="28"/>
          <w:szCs w:val="28"/>
          <w:lang w:val="uk-UA" w:eastAsia="en-US"/>
        </w:rPr>
        <w:t xml:space="preserve">    </w:t>
      </w:r>
      <w:r w:rsidR="00A94A0A">
        <w:rPr>
          <w:sz w:val="28"/>
          <w:szCs w:val="28"/>
          <w:lang w:val="uk-UA" w:eastAsia="en-US"/>
        </w:rPr>
        <w:t>10</w:t>
      </w:r>
      <w:r>
        <w:rPr>
          <w:sz w:val="28"/>
          <w:szCs w:val="28"/>
          <w:lang w:val="uk-UA" w:eastAsia="en-US"/>
        </w:rPr>
        <w:t>.2.1.Камертональне дослідження слуху.</w:t>
      </w:r>
    </w:p>
    <w:p w:rsidR="008664A9" w:rsidRDefault="00A94A0A" w:rsidP="00252C00">
      <w:pPr>
        <w:spacing w:line="276" w:lineRule="auto"/>
        <w:ind w:firstLine="709"/>
        <w:jc w:val="both"/>
        <w:rPr>
          <w:sz w:val="28"/>
          <w:szCs w:val="28"/>
          <w:lang w:val="uk-UA" w:eastAsia="en-US"/>
        </w:rPr>
      </w:pPr>
      <w:r>
        <w:rPr>
          <w:sz w:val="28"/>
          <w:szCs w:val="28"/>
          <w:lang w:val="uk-UA" w:eastAsia="en-US"/>
        </w:rPr>
        <w:t xml:space="preserve">    10</w:t>
      </w:r>
      <w:r w:rsidR="008664A9">
        <w:rPr>
          <w:sz w:val="28"/>
          <w:szCs w:val="28"/>
          <w:lang w:val="uk-UA" w:eastAsia="en-US"/>
        </w:rPr>
        <w:t xml:space="preserve">.2.2. </w:t>
      </w:r>
      <w:proofErr w:type="spellStart"/>
      <w:r w:rsidR="008664A9">
        <w:rPr>
          <w:sz w:val="28"/>
          <w:szCs w:val="28"/>
          <w:lang w:val="uk-UA" w:eastAsia="en-US"/>
        </w:rPr>
        <w:t>Аудіометричне</w:t>
      </w:r>
      <w:proofErr w:type="spellEnd"/>
      <w:r w:rsidR="008664A9">
        <w:rPr>
          <w:sz w:val="28"/>
          <w:szCs w:val="28"/>
          <w:lang w:val="uk-UA" w:eastAsia="en-US"/>
        </w:rPr>
        <w:t xml:space="preserve"> дослідження слуху</w:t>
      </w:r>
    </w:p>
    <w:p w:rsidR="008664A9" w:rsidRDefault="00A94A0A" w:rsidP="00252C00">
      <w:pPr>
        <w:spacing w:line="276" w:lineRule="auto"/>
        <w:ind w:firstLine="709"/>
        <w:jc w:val="both"/>
        <w:rPr>
          <w:sz w:val="28"/>
          <w:szCs w:val="28"/>
          <w:lang w:val="uk-UA" w:eastAsia="en-US"/>
        </w:rPr>
      </w:pPr>
      <w:r>
        <w:rPr>
          <w:sz w:val="28"/>
          <w:szCs w:val="28"/>
          <w:lang w:val="uk-UA" w:eastAsia="en-US"/>
        </w:rPr>
        <w:t xml:space="preserve">    10</w:t>
      </w:r>
      <w:r w:rsidR="008664A9">
        <w:rPr>
          <w:sz w:val="28"/>
          <w:szCs w:val="28"/>
          <w:lang w:val="uk-UA" w:eastAsia="en-US"/>
        </w:rPr>
        <w:t xml:space="preserve">.2.3. </w:t>
      </w:r>
      <w:proofErr w:type="spellStart"/>
      <w:r w:rsidR="008664A9">
        <w:rPr>
          <w:sz w:val="28"/>
          <w:szCs w:val="28"/>
          <w:lang w:val="uk-UA" w:eastAsia="en-US"/>
        </w:rPr>
        <w:t>Імпедансометрія</w:t>
      </w:r>
      <w:proofErr w:type="spellEnd"/>
    </w:p>
    <w:p w:rsidR="008664A9" w:rsidRDefault="00A94A0A" w:rsidP="00252C00">
      <w:pPr>
        <w:spacing w:line="276" w:lineRule="auto"/>
        <w:ind w:firstLine="709"/>
        <w:jc w:val="both"/>
        <w:rPr>
          <w:sz w:val="28"/>
          <w:szCs w:val="28"/>
          <w:lang w:val="uk-UA" w:eastAsia="en-US"/>
        </w:rPr>
      </w:pPr>
      <w:r>
        <w:rPr>
          <w:sz w:val="28"/>
          <w:szCs w:val="28"/>
          <w:lang w:val="uk-UA" w:eastAsia="en-US"/>
        </w:rPr>
        <w:t xml:space="preserve">    10</w:t>
      </w:r>
      <w:r w:rsidR="008664A9">
        <w:rPr>
          <w:sz w:val="28"/>
          <w:szCs w:val="28"/>
          <w:lang w:val="uk-UA" w:eastAsia="en-US"/>
        </w:rPr>
        <w:t xml:space="preserve">.2.4. </w:t>
      </w:r>
      <w:proofErr w:type="spellStart"/>
      <w:r w:rsidR="008664A9">
        <w:rPr>
          <w:sz w:val="28"/>
          <w:szCs w:val="28"/>
          <w:lang w:val="uk-UA" w:eastAsia="en-US"/>
        </w:rPr>
        <w:t>Тимпанометрія</w:t>
      </w:r>
      <w:proofErr w:type="spellEnd"/>
    </w:p>
    <w:p w:rsidR="008664A9" w:rsidRDefault="00A94A0A" w:rsidP="00252C00">
      <w:pPr>
        <w:spacing w:line="276" w:lineRule="auto"/>
        <w:ind w:firstLine="709"/>
        <w:jc w:val="both"/>
        <w:rPr>
          <w:sz w:val="28"/>
          <w:szCs w:val="28"/>
          <w:lang w:val="uk-UA" w:eastAsia="en-US"/>
        </w:rPr>
      </w:pPr>
      <w:r>
        <w:rPr>
          <w:sz w:val="28"/>
          <w:szCs w:val="28"/>
          <w:lang w:val="uk-UA" w:eastAsia="en-US"/>
        </w:rPr>
        <w:t>11</w:t>
      </w:r>
      <w:r w:rsidR="008664A9">
        <w:rPr>
          <w:sz w:val="28"/>
          <w:szCs w:val="28"/>
          <w:lang w:val="uk-UA" w:eastAsia="en-US"/>
        </w:rPr>
        <w:t>.3. Дослідження вестибулярного аналізатора</w:t>
      </w:r>
    </w:p>
    <w:p w:rsidR="008664A9" w:rsidRDefault="00A94A0A" w:rsidP="00252C00">
      <w:pPr>
        <w:spacing w:line="276" w:lineRule="auto"/>
        <w:ind w:firstLine="709"/>
        <w:jc w:val="both"/>
        <w:rPr>
          <w:sz w:val="28"/>
          <w:szCs w:val="28"/>
          <w:lang w:val="uk-UA" w:eastAsia="en-US"/>
        </w:rPr>
      </w:pPr>
      <w:r>
        <w:rPr>
          <w:sz w:val="28"/>
          <w:szCs w:val="28"/>
          <w:lang w:val="uk-UA" w:eastAsia="en-US"/>
        </w:rPr>
        <w:t xml:space="preserve">    11</w:t>
      </w:r>
      <w:r w:rsidR="008664A9">
        <w:rPr>
          <w:sz w:val="28"/>
          <w:szCs w:val="28"/>
          <w:lang w:val="uk-UA" w:eastAsia="en-US"/>
        </w:rPr>
        <w:t>.3.1. Виявлення спонтанного ністагму</w:t>
      </w:r>
    </w:p>
    <w:p w:rsidR="008664A9" w:rsidRDefault="008664A9" w:rsidP="00252C00">
      <w:pPr>
        <w:spacing w:line="276" w:lineRule="auto"/>
        <w:ind w:firstLine="709"/>
        <w:jc w:val="both"/>
        <w:rPr>
          <w:sz w:val="28"/>
          <w:szCs w:val="28"/>
          <w:lang w:val="uk-UA" w:eastAsia="en-US"/>
        </w:rPr>
      </w:pPr>
      <w:r>
        <w:rPr>
          <w:sz w:val="28"/>
          <w:szCs w:val="28"/>
          <w:lang w:val="uk-UA" w:eastAsia="en-US"/>
        </w:rPr>
        <w:t xml:space="preserve">    </w:t>
      </w:r>
      <w:r w:rsidR="00A94A0A">
        <w:rPr>
          <w:sz w:val="28"/>
          <w:szCs w:val="28"/>
          <w:lang w:val="uk-UA" w:eastAsia="en-US"/>
        </w:rPr>
        <w:t>11</w:t>
      </w:r>
      <w:r>
        <w:rPr>
          <w:sz w:val="28"/>
          <w:szCs w:val="28"/>
          <w:lang w:val="uk-UA" w:eastAsia="en-US"/>
        </w:rPr>
        <w:t xml:space="preserve">.3.2. </w:t>
      </w:r>
      <w:proofErr w:type="spellStart"/>
      <w:r>
        <w:rPr>
          <w:sz w:val="28"/>
          <w:szCs w:val="28"/>
          <w:lang w:val="uk-UA" w:eastAsia="en-US"/>
        </w:rPr>
        <w:t>Пальце</w:t>
      </w:r>
      <w:proofErr w:type="spellEnd"/>
      <w:r>
        <w:rPr>
          <w:sz w:val="28"/>
          <w:szCs w:val="28"/>
          <w:lang w:val="uk-UA" w:eastAsia="en-US"/>
        </w:rPr>
        <w:t>-носова проба</w:t>
      </w:r>
    </w:p>
    <w:p w:rsidR="008664A9" w:rsidRDefault="00A94A0A" w:rsidP="00252C00">
      <w:pPr>
        <w:spacing w:line="276" w:lineRule="auto"/>
        <w:ind w:firstLine="709"/>
        <w:jc w:val="both"/>
        <w:rPr>
          <w:sz w:val="28"/>
          <w:szCs w:val="28"/>
          <w:lang w:val="uk-UA" w:eastAsia="en-US"/>
        </w:rPr>
      </w:pPr>
      <w:r>
        <w:rPr>
          <w:sz w:val="28"/>
          <w:szCs w:val="28"/>
          <w:lang w:val="uk-UA" w:eastAsia="en-US"/>
        </w:rPr>
        <w:t xml:space="preserve">    11</w:t>
      </w:r>
      <w:r w:rsidR="008664A9">
        <w:rPr>
          <w:sz w:val="28"/>
          <w:szCs w:val="28"/>
          <w:lang w:val="uk-UA" w:eastAsia="en-US"/>
        </w:rPr>
        <w:t>.3.3. Паль-пальцева проба</w:t>
      </w:r>
    </w:p>
    <w:p w:rsidR="008664A9" w:rsidRDefault="008664A9" w:rsidP="00252C00">
      <w:pPr>
        <w:spacing w:line="276" w:lineRule="auto"/>
        <w:ind w:firstLine="709"/>
        <w:jc w:val="both"/>
        <w:rPr>
          <w:sz w:val="28"/>
          <w:szCs w:val="28"/>
          <w:lang w:val="uk-UA" w:eastAsia="en-US"/>
        </w:rPr>
      </w:pPr>
      <w:r>
        <w:rPr>
          <w:sz w:val="28"/>
          <w:szCs w:val="28"/>
          <w:lang w:val="uk-UA" w:eastAsia="en-US"/>
        </w:rPr>
        <w:t xml:space="preserve">    </w:t>
      </w:r>
      <w:r w:rsidR="00A94A0A">
        <w:rPr>
          <w:sz w:val="28"/>
          <w:szCs w:val="28"/>
          <w:lang w:val="uk-UA" w:eastAsia="en-US"/>
        </w:rPr>
        <w:t>11</w:t>
      </w:r>
      <w:r>
        <w:rPr>
          <w:sz w:val="28"/>
          <w:szCs w:val="28"/>
          <w:lang w:val="uk-UA" w:eastAsia="en-US"/>
        </w:rPr>
        <w:t xml:space="preserve">.3.4. Поза </w:t>
      </w:r>
      <w:proofErr w:type="spellStart"/>
      <w:r>
        <w:rPr>
          <w:sz w:val="28"/>
          <w:szCs w:val="28"/>
          <w:lang w:val="uk-UA" w:eastAsia="en-US"/>
        </w:rPr>
        <w:t>Ромберга</w:t>
      </w:r>
      <w:proofErr w:type="spellEnd"/>
      <w:r>
        <w:rPr>
          <w:sz w:val="28"/>
          <w:szCs w:val="28"/>
          <w:lang w:val="uk-UA" w:eastAsia="en-US"/>
        </w:rPr>
        <w:t xml:space="preserve"> оди</w:t>
      </w:r>
    </w:p>
    <w:p w:rsidR="008664A9" w:rsidRDefault="008664A9" w:rsidP="00252C00">
      <w:pPr>
        <w:spacing w:line="276" w:lineRule="auto"/>
        <w:ind w:firstLine="709"/>
        <w:jc w:val="both"/>
        <w:rPr>
          <w:sz w:val="28"/>
          <w:szCs w:val="28"/>
          <w:lang w:val="uk-UA" w:eastAsia="en-US"/>
        </w:rPr>
      </w:pPr>
      <w:r>
        <w:rPr>
          <w:sz w:val="28"/>
          <w:szCs w:val="28"/>
          <w:lang w:val="uk-UA" w:eastAsia="en-US"/>
        </w:rPr>
        <w:t xml:space="preserve">    </w:t>
      </w:r>
      <w:r w:rsidR="00A94A0A">
        <w:rPr>
          <w:sz w:val="28"/>
          <w:szCs w:val="28"/>
          <w:lang w:val="uk-UA" w:eastAsia="en-US"/>
        </w:rPr>
        <w:t>11</w:t>
      </w:r>
      <w:r>
        <w:rPr>
          <w:sz w:val="28"/>
          <w:szCs w:val="28"/>
          <w:lang w:val="uk-UA" w:eastAsia="en-US"/>
        </w:rPr>
        <w:t>.3.5.</w:t>
      </w:r>
      <w:r w:rsidRPr="008664A9">
        <w:rPr>
          <w:sz w:val="28"/>
          <w:szCs w:val="28"/>
          <w:lang w:val="uk-UA" w:eastAsia="en-US"/>
        </w:rPr>
        <w:t xml:space="preserve"> </w:t>
      </w:r>
      <w:r>
        <w:rPr>
          <w:sz w:val="28"/>
          <w:szCs w:val="28"/>
          <w:lang w:val="uk-UA" w:eastAsia="en-US"/>
        </w:rPr>
        <w:t>Дослідження ходи</w:t>
      </w:r>
    </w:p>
    <w:p w:rsidR="008664A9" w:rsidRDefault="008664A9" w:rsidP="00252C00">
      <w:pPr>
        <w:spacing w:line="276" w:lineRule="auto"/>
        <w:ind w:firstLine="709"/>
        <w:jc w:val="both"/>
        <w:rPr>
          <w:sz w:val="28"/>
          <w:szCs w:val="28"/>
          <w:lang w:val="uk-UA" w:eastAsia="en-US"/>
        </w:rPr>
      </w:pPr>
      <w:r>
        <w:rPr>
          <w:sz w:val="28"/>
          <w:szCs w:val="28"/>
          <w:lang w:val="uk-UA" w:eastAsia="en-US"/>
        </w:rPr>
        <w:t xml:space="preserve">    </w:t>
      </w:r>
      <w:r w:rsidR="00A94A0A">
        <w:rPr>
          <w:sz w:val="28"/>
          <w:szCs w:val="28"/>
          <w:lang w:val="uk-UA" w:eastAsia="en-US"/>
        </w:rPr>
        <w:t>11</w:t>
      </w:r>
      <w:r>
        <w:rPr>
          <w:sz w:val="28"/>
          <w:szCs w:val="28"/>
          <w:lang w:val="uk-UA" w:eastAsia="en-US"/>
        </w:rPr>
        <w:t>.3.6. Штучне навантаження на лабіринт</w:t>
      </w:r>
    </w:p>
    <w:p w:rsidR="00B72F9D" w:rsidRPr="00133404" w:rsidRDefault="00B72F9D" w:rsidP="00B72F9D">
      <w:pPr>
        <w:spacing w:line="276" w:lineRule="auto"/>
        <w:ind w:firstLine="709"/>
        <w:jc w:val="both"/>
        <w:rPr>
          <w:sz w:val="28"/>
          <w:szCs w:val="28"/>
          <w:lang w:val="uk-UA" w:eastAsia="en-US"/>
        </w:rPr>
      </w:pPr>
      <w:r w:rsidRPr="007E1965">
        <w:rPr>
          <w:b/>
          <w:sz w:val="28"/>
          <w:szCs w:val="28"/>
          <w:lang w:val="uk-UA"/>
        </w:rPr>
        <w:t>Лабораторне заняття: №</w:t>
      </w:r>
      <w:r>
        <w:rPr>
          <w:b/>
          <w:sz w:val="28"/>
          <w:szCs w:val="28"/>
        </w:rPr>
        <w:t xml:space="preserve"> </w:t>
      </w:r>
      <w:r>
        <w:rPr>
          <w:b/>
          <w:sz w:val="28"/>
          <w:szCs w:val="28"/>
          <w:lang w:val="uk-UA"/>
        </w:rPr>
        <w:t>11.</w:t>
      </w:r>
      <w:r w:rsidRPr="00B72F9D">
        <w:rPr>
          <w:b/>
          <w:sz w:val="28"/>
          <w:szCs w:val="28"/>
        </w:rPr>
        <w:t xml:space="preserve"> </w:t>
      </w:r>
      <w:r w:rsidRPr="007E1965">
        <w:rPr>
          <w:b/>
          <w:sz w:val="28"/>
          <w:szCs w:val="28"/>
          <w:lang w:val="uk-UA" w:eastAsia="en-US"/>
        </w:rPr>
        <w:t xml:space="preserve">Практикум стор </w:t>
      </w:r>
      <w:r>
        <w:rPr>
          <w:b/>
          <w:sz w:val="28"/>
          <w:szCs w:val="28"/>
          <w:lang w:val="uk-UA" w:eastAsia="en-US"/>
        </w:rPr>
        <w:t>34.</w:t>
      </w:r>
    </w:p>
    <w:p w:rsidR="00B72F9D" w:rsidRPr="008664A9" w:rsidRDefault="00B72F9D" w:rsidP="00252C00">
      <w:pPr>
        <w:spacing w:line="276" w:lineRule="auto"/>
        <w:ind w:firstLine="709"/>
        <w:jc w:val="both"/>
        <w:rPr>
          <w:sz w:val="28"/>
          <w:szCs w:val="28"/>
          <w:lang w:val="uk-UA" w:eastAsia="en-US"/>
        </w:rPr>
      </w:pPr>
    </w:p>
    <w:p w:rsidR="00036741" w:rsidRDefault="008664A9" w:rsidP="00252C00">
      <w:pPr>
        <w:spacing w:line="276" w:lineRule="auto"/>
        <w:ind w:firstLine="709"/>
        <w:jc w:val="both"/>
        <w:rPr>
          <w:b/>
          <w:sz w:val="28"/>
          <w:szCs w:val="28"/>
          <w:lang w:val="uk-UA" w:eastAsia="en-US"/>
        </w:rPr>
      </w:pPr>
      <w:r w:rsidRPr="008664A9">
        <w:rPr>
          <w:b/>
          <w:sz w:val="28"/>
          <w:szCs w:val="28"/>
          <w:lang w:val="uk-UA" w:eastAsia="en-US"/>
        </w:rPr>
        <w:t>Тема 1</w:t>
      </w:r>
      <w:r w:rsidR="00A94A0A">
        <w:rPr>
          <w:b/>
          <w:sz w:val="28"/>
          <w:szCs w:val="28"/>
          <w:lang w:val="uk-UA" w:eastAsia="en-US"/>
        </w:rPr>
        <w:t>2</w:t>
      </w:r>
      <w:r w:rsidRPr="008664A9">
        <w:rPr>
          <w:b/>
          <w:sz w:val="28"/>
          <w:szCs w:val="28"/>
          <w:lang w:val="uk-UA" w:eastAsia="en-US"/>
        </w:rPr>
        <w:t xml:space="preserve">. </w:t>
      </w:r>
      <w:r w:rsidR="00036741" w:rsidRPr="008664A9">
        <w:rPr>
          <w:b/>
          <w:sz w:val="28"/>
          <w:szCs w:val="28"/>
          <w:lang w:val="uk-UA" w:eastAsia="en-US"/>
        </w:rPr>
        <w:t>Захворювання зовнішнього вух</w:t>
      </w:r>
      <w:r>
        <w:rPr>
          <w:b/>
          <w:sz w:val="28"/>
          <w:szCs w:val="28"/>
          <w:lang w:val="uk-UA" w:eastAsia="en-US"/>
        </w:rPr>
        <w:t>а</w:t>
      </w:r>
    </w:p>
    <w:p w:rsidR="008664A9" w:rsidRDefault="008664A9" w:rsidP="00252C00">
      <w:pPr>
        <w:spacing w:line="276" w:lineRule="auto"/>
        <w:ind w:firstLine="709"/>
        <w:jc w:val="both"/>
        <w:rPr>
          <w:sz w:val="28"/>
          <w:szCs w:val="28"/>
          <w:lang w:val="uk-UA" w:eastAsia="en-US"/>
        </w:rPr>
      </w:pPr>
      <w:r>
        <w:rPr>
          <w:sz w:val="28"/>
          <w:szCs w:val="28"/>
          <w:lang w:val="uk-UA" w:eastAsia="en-US"/>
        </w:rPr>
        <w:t xml:space="preserve">   1</w:t>
      </w:r>
      <w:r w:rsidR="00A94A0A">
        <w:rPr>
          <w:sz w:val="28"/>
          <w:szCs w:val="28"/>
          <w:lang w:val="uk-UA" w:eastAsia="en-US"/>
        </w:rPr>
        <w:t>2</w:t>
      </w:r>
      <w:r>
        <w:rPr>
          <w:sz w:val="28"/>
          <w:szCs w:val="28"/>
          <w:lang w:val="uk-UA" w:eastAsia="en-US"/>
        </w:rPr>
        <w:t>.</w:t>
      </w:r>
      <w:r w:rsidRPr="008664A9">
        <w:rPr>
          <w:sz w:val="28"/>
          <w:szCs w:val="28"/>
          <w:lang w:val="uk-UA" w:eastAsia="en-US"/>
        </w:rPr>
        <w:t>1.</w:t>
      </w:r>
      <w:r>
        <w:rPr>
          <w:sz w:val="28"/>
          <w:szCs w:val="28"/>
          <w:lang w:val="uk-UA" w:eastAsia="en-US"/>
        </w:rPr>
        <w:t xml:space="preserve"> Аномалії розвитку вуха</w:t>
      </w:r>
    </w:p>
    <w:p w:rsidR="008664A9" w:rsidRDefault="002A287C" w:rsidP="00252C00">
      <w:pPr>
        <w:spacing w:line="276" w:lineRule="auto"/>
        <w:ind w:firstLine="709"/>
        <w:jc w:val="both"/>
        <w:rPr>
          <w:sz w:val="28"/>
          <w:szCs w:val="28"/>
          <w:lang w:val="uk-UA" w:eastAsia="en-US"/>
        </w:rPr>
      </w:pPr>
      <w:r>
        <w:rPr>
          <w:sz w:val="28"/>
          <w:szCs w:val="28"/>
          <w:lang w:val="uk-UA" w:eastAsia="en-US"/>
        </w:rPr>
        <w:t xml:space="preserve">   1</w:t>
      </w:r>
      <w:r w:rsidR="00A94A0A">
        <w:rPr>
          <w:sz w:val="28"/>
          <w:szCs w:val="28"/>
          <w:lang w:val="uk-UA" w:eastAsia="en-US"/>
        </w:rPr>
        <w:t>2</w:t>
      </w:r>
      <w:r>
        <w:rPr>
          <w:sz w:val="28"/>
          <w:szCs w:val="28"/>
          <w:lang w:val="uk-UA" w:eastAsia="en-US"/>
        </w:rPr>
        <w:t>.1.1.Аномалії вушної раковини з вродженою нестачею тканин</w:t>
      </w:r>
    </w:p>
    <w:p w:rsidR="002A287C" w:rsidRDefault="002A287C" w:rsidP="00252C00">
      <w:pPr>
        <w:spacing w:line="276" w:lineRule="auto"/>
        <w:ind w:firstLine="709"/>
        <w:jc w:val="both"/>
        <w:rPr>
          <w:sz w:val="28"/>
          <w:szCs w:val="28"/>
          <w:lang w:val="uk-UA" w:eastAsia="en-US"/>
        </w:rPr>
      </w:pPr>
      <w:r>
        <w:rPr>
          <w:sz w:val="28"/>
          <w:szCs w:val="28"/>
          <w:lang w:val="uk-UA" w:eastAsia="en-US"/>
        </w:rPr>
        <w:t xml:space="preserve">   1</w:t>
      </w:r>
      <w:r w:rsidR="00A94A0A">
        <w:rPr>
          <w:sz w:val="28"/>
          <w:szCs w:val="28"/>
          <w:lang w:val="uk-UA" w:eastAsia="en-US"/>
        </w:rPr>
        <w:t>2</w:t>
      </w:r>
      <w:r>
        <w:rPr>
          <w:sz w:val="28"/>
          <w:szCs w:val="28"/>
          <w:lang w:val="uk-UA" w:eastAsia="en-US"/>
        </w:rPr>
        <w:t>.1.2. Аномалії розвитку зовнішнього слухового  проходу</w:t>
      </w:r>
    </w:p>
    <w:p w:rsidR="002A287C" w:rsidRDefault="00A94A0A" w:rsidP="00252C00">
      <w:pPr>
        <w:spacing w:line="276" w:lineRule="auto"/>
        <w:ind w:firstLine="709"/>
        <w:jc w:val="both"/>
        <w:rPr>
          <w:sz w:val="28"/>
          <w:szCs w:val="28"/>
          <w:lang w:val="uk-UA" w:eastAsia="en-US"/>
        </w:rPr>
      </w:pPr>
      <w:r>
        <w:rPr>
          <w:sz w:val="28"/>
          <w:szCs w:val="28"/>
          <w:lang w:val="uk-UA" w:eastAsia="en-US"/>
        </w:rPr>
        <w:t xml:space="preserve">   </w:t>
      </w:r>
      <w:r w:rsidR="002A287C">
        <w:rPr>
          <w:sz w:val="28"/>
          <w:szCs w:val="28"/>
          <w:lang w:val="uk-UA" w:eastAsia="en-US"/>
        </w:rPr>
        <w:t>1</w:t>
      </w:r>
      <w:r>
        <w:rPr>
          <w:sz w:val="28"/>
          <w:szCs w:val="28"/>
          <w:lang w:val="uk-UA" w:eastAsia="en-US"/>
        </w:rPr>
        <w:t>2</w:t>
      </w:r>
      <w:r w:rsidR="002A287C">
        <w:rPr>
          <w:sz w:val="28"/>
          <w:szCs w:val="28"/>
          <w:lang w:val="uk-UA" w:eastAsia="en-US"/>
        </w:rPr>
        <w:t>.1.3. Аномалії розвитку перетинчастого лабіринту</w:t>
      </w:r>
    </w:p>
    <w:p w:rsidR="00B72F9D" w:rsidRPr="00133404" w:rsidRDefault="00B72F9D" w:rsidP="00B72F9D">
      <w:pPr>
        <w:spacing w:line="276" w:lineRule="auto"/>
        <w:ind w:firstLine="709"/>
        <w:jc w:val="both"/>
        <w:rPr>
          <w:sz w:val="28"/>
          <w:szCs w:val="28"/>
          <w:lang w:val="uk-UA" w:eastAsia="en-US"/>
        </w:rPr>
      </w:pPr>
      <w:r w:rsidRPr="007E1965">
        <w:rPr>
          <w:b/>
          <w:sz w:val="28"/>
          <w:szCs w:val="28"/>
          <w:lang w:val="uk-UA"/>
        </w:rPr>
        <w:t>Лабораторне заняття: №</w:t>
      </w:r>
      <w:r>
        <w:rPr>
          <w:b/>
          <w:sz w:val="28"/>
          <w:szCs w:val="28"/>
        </w:rPr>
        <w:t xml:space="preserve"> </w:t>
      </w:r>
      <w:r>
        <w:rPr>
          <w:b/>
          <w:sz w:val="28"/>
          <w:szCs w:val="28"/>
          <w:lang w:val="uk-UA"/>
        </w:rPr>
        <w:t>8.</w:t>
      </w:r>
      <w:r w:rsidRPr="00B72F9D">
        <w:rPr>
          <w:b/>
          <w:sz w:val="28"/>
          <w:szCs w:val="28"/>
        </w:rPr>
        <w:t xml:space="preserve"> </w:t>
      </w:r>
      <w:r w:rsidRPr="007E1965">
        <w:rPr>
          <w:b/>
          <w:sz w:val="28"/>
          <w:szCs w:val="28"/>
          <w:lang w:val="uk-UA" w:eastAsia="en-US"/>
        </w:rPr>
        <w:t xml:space="preserve">Практикум стор </w:t>
      </w:r>
      <w:r>
        <w:rPr>
          <w:b/>
          <w:sz w:val="28"/>
          <w:szCs w:val="28"/>
          <w:lang w:val="uk-UA" w:eastAsia="en-US"/>
        </w:rPr>
        <w:t>26.</w:t>
      </w:r>
    </w:p>
    <w:p w:rsidR="00B72F9D" w:rsidRPr="008664A9" w:rsidRDefault="00B72F9D" w:rsidP="00252C00">
      <w:pPr>
        <w:spacing w:line="276" w:lineRule="auto"/>
        <w:ind w:firstLine="709"/>
        <w:jc w:val="both"/>
        <w:rPr>
          <w:sz w:val="28"/>
          <w:szCs w:val="28"/>
          <w:lang w:val="uk-UA" w:eastAsia="en-US"/>
        </w:rPr>
      </w:pPr>
    </w:p>
    <w:p w:rsidR="00036741" w:rsidRDefault="00036741" w:rsidP="00252C00">
      <w:pPr>
        <w:spacing w:line="276" w:lineRule="auto"/>
        <w:ind w:firstLine="709"/>
        <w:jc w:val="both"/>
        <w:rPr>
          <w:b/>
          <w:sz w:val="28"/>
          <w:szCs w:val="28"/>
          <w:lang w:val="uk-UA" w:eastAsia="en-US"/>
        </w:rPr>
      </w:pPr>
      <w:r w:rsidRPr="002A287C">
        <w:rPr>
          <w:b/>
          <w:sz w:val="28"/>
          <w:szCs w:val="28"/>
          <w:lang w:val="uk-UA" w:eastAsia="en-US"/>
        </w:rPr>
        <w:t>Тема 1</w:t>
      </w:r>
      <w:r w:rsidR="00A94A0A">
        <w:rPr>
          <w:b/>
          <w:sz w:val="28"/>
          <w:szCs w:val="28"/>
          <w:lang w:val="uk-UA" w:eastAsia="en-US"/>
        </w:rPr>
        <w:t>3</w:t>
      </w:r>
      <w:r w:rsidRPr="002A287C">
        <w:rPr>
          <w:b/>
          <w:sz w:val="28"/>
          <w:szCs w:val="28"/>
          <w:lang w:val="uk-UA" w:eastAsia="en-US"/>
        </w:rPr>
        <w:t>. Травми вуха</w:t>
      </w:r>
    </w:p>
    <w:p w:rsidR="002A287C" w:rsidRPr="002A287C" w:rsidRDefault="002A287C" w:rsidP="00252C00">
      <w:pPr>
        <w:spacing w:line="276" w:lineRule="auto"/>
        <w:ind w:firstLine="709"/>
        <w:jc w:val="both"/>
        <w:rPr>
          <w:sz w:val="28"/>
          <w:szCs w:val="28"/>
          <w:lang w:val="uk-UA" w:eastAsia="en-US"/>
        </w:rPr>
      </w:pPr>
      <w:r w:rsidRPr="002A287C">
        <w:rPr>
          <w:sz w:val="28"/>
          <w:szCs w:val="28"/>
          <w:lang w:val="uk-UA" w:eastAsia="en-US"/>
        </w:rPr>
        <w:t>1</w:t>
      </w:r>
      <w:r w:rsidR="00A94A0A">
        <w:rPr>
          <w:sz w:val="28"/>
          <w:szCs w:val="28"/>
          <w:lang w:val="uk-UA" w:eastAsia="en-US"/>
        </w:rPr>
        <w:t>3</w:t>
      </w:r>
      <w:r w:rsidRPr="002A287C">
        <w:rPr>
          <w:sz w:val="28"/>
          <w:szCs w:val="28"/>
          <w:lang w:val="uk-UA" w:eastAsia="en-US"/>
        </w:rPr>
        <w:t>.1. Механічна травма</w:t>
      </w:r>
    </w:p>
    <w:p w:rsidR="002A287C" w:rsidRPr="002A287C" w:rsidRDefault="002A287C" w:rsidP="00252C00">
      <w:pPr>
        <w:spacing w:line="276" w:lineRule="auto"/>
        <w:ind w:firstLine="709"/>
        <w:jc w:val="both"/>
        <w:rPr>
          <w:sz w:val="28"/>
          <w:szCs w:val="28"/>
          <w:lang w:val="uk-UA" w:eastAsia="en-US"/>
        </w:rPr>
      </w:pPr>
      <w:r w:rsidRPr="002A287C">
        <w:rPr>
          <w:sz w:val="28"/>
          <w:szCs w:val="28"/>
          <w:lang w:val="uk-UA" w:eastAsia="en-US"/>
        </w:rPr>
        <w:t>1</w:t>
      </w:r>
      <w:r w:rsidR="00A94A0A">
        <w:rPr>
          <w:sz w:val="28"/>
          <w:szCs w:val="28"/>
          <w:lang w:val="uk-UA" w:eastAsia="en-US"/>
        </w:rPr>
        <w:t>3</w:t>
      </w:r>
      <w:r w:rsidRPr="002A287C">
        <w:rPr>
          <w:sz w:val="28"/>
          <w:szCs w:val="28"/>
          <w:lang w:val="uk-UA" w:eastAsia="en-US"/>
        </w:rPr>
        <w:t>.2. Термічна травма</w:t>
      </w:r>
    </w:p>
    <w:p w:rsidR="002A287C" w:rsidRPr="002A287C" w:rsidRDefault="002A287C" w:rsidP="00252C00">
      <w:pPr>
        <w:spacing w:line="276" w:lineRule="auto"/>
        <w:ind w:firstLine="709"/>
        <w:jc w:val="both"/>
        <w:rPr>
          <w:sz w:val="28"/>
          <w:szCs w:val="28"/>
          <w:lang w:val="uk-UA" w:eastAsia="en-US"/>
        </w:rPr>
      </w:pPr>
      <w:r w:rsidRPr="002A287C">
        <w:rPr>
          <w:sz w:val="28"/>
          <w:szCs w:val="28"/>
          <w:lang w:val="uk-UA" w:eastAsia="en-US"/>
        </w:rPr>
        <w:t>1</w:t>
      </w:r>
      <w:r w:rsidR="00A94A0A">
        <w:rPr>
          <w:sz w:val="28"/>
          <w:szCs w:val="28"/>
          <w:lang w:val="uk-UA" w:eastAsia="en-US"/>
        </w:rPr>
        <w:t>3</w:t>
      </w:r>
      <w:r w:rsidRPr="002A287C">
        <w:rPr>
          <w:sz w:val="28"/>
          <w:szCs w:val="28"/>
          <w:lang w:val="uk-UA" w:eastAsia="en-US"/>
        </w:rPr>
        <w:t>.3. Баротравма</w:t>
      </w:r>
    </w:p>
    <w:p w:rsidR="002A287C" w:rsidRDefault="002A287C" w:rsidP="00252C00">
      <w:pPr>
        <w:spacing w:line="276" w:lineRule="auto"/>
        <w:ind w:firstLine="709"/>
        <w:jc w:val="both"/>
        <w:rPr>
          <w:sz w:val="28"/>
          <w:szCs w:val="28"/>
          <w:lang w:val="uk-UA" w:eastAsia="en-US"/>
        </w:rPr>
      </w:pPr>
      <w:r w:rsidRPr="002A287C">
        <w:rPr>
          <w:sz w:val="28"/>
          <w:szCs w:val="28"/>
          <w:lang w:val="uk-UA" w:eastAsia="en-US"/>
        </w:rPr>
        <w:t>1</w:t>
      </w:r>
      <w:r w:rsidR="00A94A0A">
        <w:rPr>
          <w:sz w:val="28"/>
          <w:szCs w:val="28"/>
          <w:lang w:val="uk-UA" w:eastAsia="en-US"/>
        </w:rPr>
        <w:t>3</w:t>
      </w:r>
      <w:r w:rsidRPr="002A287C">
        <w:rPr>
          <w:sz w:val="28"/>
          <w:szCs w:val="28"/>
          <w:lang w:val="uk-UA" w:eastAsia="en-US"/>
        </w:rPr>
        <w:t>.4. Комбіновані травми</w:t>
      </w:r>
    </w:p>
    <w:p w:rsidR="00B72F9D" w:rsidRPr="00133404" w:rsidRDefault="00B72F9D" w:rsidP="00B72F9D">
      <w:pPr>
        <w:spacing w:line="276" w:lineRule="auto"/>
        <w:ind w:firstLine="709"/>
        <w:jc w:val="both"/>
        <w:rPr>
          <w:sz w:val="28"/>
          <w:szCs w:val="28"/>
          <w:lang w:val="uk-UA" w:eastAsia="en-US"/>
        </w:rPr>
      </w:pPr>
      <w:r w:rsidRPr="007E1965">
        <w:rPr>
          <w:b/>
          <w:sz w:val="28"/>
          <w:szCs w:val="28"/>
          <w:lang w:val="uk-UA"/>
        </w:rPr>
        <w:t>Лабораторне заняття: №</w:t>
      </w:r>
      <w:r>
        <w:rPr>
          <w:b/>
          <w:sz w:val="28"/>
          <w:szCs w:val="28"/>
        </w:rPr>
        <w:t xml:space="preserve"> </w:t>
      </w:r>
      <w:r>
        <w:rPr>
          <w:b/>
          <w:sz w:val="28"/>
          <w:szCs w:val="28"/>
          <w:lang w:val="uk-UA"/>
        </w:rPr>
        <w:t>8.</w:t>
      </w:r>
      <w:r w:rsidRPr="00B72F9D">
        <w:rPr>
          <w:b/>
          <w:sz w:val="28"/>
          <w:szCs w:val="28"/>
        </w:rPr>
        <w:t xml:space="preserve"> </w:t>
      </w:r>
      <w:r w:rsidRPr="007E1965">
        <w:rPr>
          <w:b/>
          <w:sz w:val="28"/>
          <w:szCs w:val="28"/>
          <w:lang w:val="uk-UA" w:eastAsia="en-US"/>
        </w:rPr>
        <w:t xml:space="preserve">Практикум стор </w:t>
      </w:r>
      <w:r>
        <w:rPr>
          <w:b/>
          <w:sz w:val="28"/>
          <w:szCs w:val="28"/>
          <w:lang w:val="uk-UA" w:eastAsia="en-US"/>
        </w:rPr>
        <w:t>26.</w:t>
      </w:r>
    </w:p>
    <w:p w:rsidR="00B72F9D" w:rsidRPr="002A287C" w:rsidRDefault="00B72F9D" w:rsidP="00252C00">
      <w:pPr>
        <w:spacing w:line="276" w:lineRule="auto"/>
        <w:ind w:firstLine="709"/>
        <w:jc w:val="both"/>
        <w:rPr>
          <w:sz w:val="28"/>
          <w:szCs w:val="28"/>
          <w:lang w:val="uk-UA" w:eastAsia="en-US"/>
        </w:rPr>
      </w:pPr>
    </w:p>
    <w:p w:rsidR="00036741" w:rsidRDefault="00036741" w:rsidP="00252C00">
      <w:pPr>
        <w:spacing w:line="276" w:lineRule="auto"/>
        <w:ind w:firstLine="709"/>
        <w:jc w:val="both"/>
        <w:rPr>
          <w:b/>
          <w:sz w:val="28"/>
          <w:szCs w:val="28"/>
          <w:lang w:val="uk-UA" w:eastAsia="en-US"/>
        </w:rPr>
      </w:pPr>
      <w:r w:rsidRPr="002A287C">
        <w:rPr>
          <w:b/>
          <w:sz w:val="28"/>
          <w:szCs w:val="28"/>
          <w:lang w:eastAsia="en-US"/>
        </w:rPr>
        <w:t>Тема</w:t>
      </w:r>
      <w:r w:rsidR="002A287C">
        <w:rPr>
          <w:b/>
          <w:sz w:val="28"/>
          <w:szCs w:val="28"/>
          <w:lang w:val="uk-UA" w:eastAsia="en-US"/>
        </w:rPr>
        <w:t xml:space="preserve"> </w:t>
      </w:r>
      <w:r w:rsidRPr="002A287C">
        <w:rPr>
          <w:b/>
          <w:sz w:val="28"/>
          <w:szCs w:val="28"/>
          <w:lang w:eastAsia="en-US"/>
        </w:rPr>
        <w:t>1</w:t>
      </w:r>
      <w:r w:rsidR="00A94A0A">
        <w:rPr>
          <w:b/>
          <w:sz w:val="28"/>
          <w:szCs w:val="28"/>
          <w:lang w:val="uk-UA" w:eastAsia="en-US"/>
        </w:rPr>
        <w:t>4</w:t>
      </w:r>
      <w:r w:rsidR="00ED74AC">
        <w:rPr>
          <w:b/>
          <w:sz w:val="28"/>
          <w:szCs w:val="28"/>
          <w:lang w:val="uk-UA" w:eastAsia="en-US"/>
        </w:rPr>
        <w:t>-15</w:t>
      </w:r>
      <w:r w:rsidRPr="002A287C">
        <w:rPr>
          <w:b/>
          <w:sz w:val="28"/>
          <w:szCs w:val="28"/>
          <w:lang w:eastAsia="en-US"/>
        </w:rPr>
        <w:t xml:space="preserve">. </w:t>
      </w:r>
      <w:proofErr w:type="spellStart"/>
      <w:r w:rsidRPr="002A287C">
        <w:rPr>
          <w:b/>
          <w:sz w:val="28"/>
          <w:szCs w:val="28"/>
          <w:lang w:eastAsia="en-US"/>
        </w:rPr>
        <w:t>Захворювання</w:t>
      </w:r>
      <w:proofErr w:type="spellEnd"/>
      <w:r w:rsidR="002A287C">
        <w:rPr>
          <w:b/>
          <w:sz w:val="28"/>
          <w:szCs w:val="28"/>
          <w:lang w:val="uk-UA" w:eastAsia="en-US"/>
        </w:rPr>
        <w:t xml:space="preserve"> зовнішнього,</w:t>
      </w:r>
      <w:r w:rsidRPr="002A287C">
        <w:rPr>
          <w:b/>
          <w:sz w:val="28"/>
          <w:szCs w:val="28"/>
          <w:lang w:eastAsia="en-US"/>
        </w:rPr>
        <w:t xml:space="preserve"> </w:t>
      </w:r>
      <w:proofErr w:type="spellStart"/>
      <w:r w:rsidRPr="002A287C">
        <w:rPr>
          <w:b/>
          <w:sz w:val="28"/>
          <w:szCs w:val="28"/>
          <w:lang w:eastAsia="en-US"/>
        </w:rPr>
        <w:t>середнього</w:t>
      </w:r>
      <w:proofErr w:type="spellEnd"/>
      <w:r w:rsidR="002A287C">
        <w:rPr>
          <w:b/>
          <w:sz w:val="28"/>
          <w:szCs w:val="28"/>
          <w:lang w:val="uk-UA" w:eastAsia="en-US"/>
        </w:rPr>
        <w:t xml:space="preserve"> та внутрішнього</w:t>
      </w:r>
      <w:r w:rsidRPr="002A287C">
        <w:rPr>
          <w:b/>
          <w:sz w:val="28"/>
          <w:szCs w:val="28"/>
          <w:lang w:eastAsia="en-US"/>
        </w:rPr>
        <w:t xml:space="preserve"> </w:t>
      </w:r>
      <w:proofErr w:type="spellStart"/>
      <w:r w:rsidRPr="002A287C">
        <w:rPr>
          <w:b/>
          <w:sz w:val="28"/>
          <w:szCs w:val="28"/>
          <w:lang w:eastAsia="en-US"/>
        </w:rPr>
        <w:t>вуха</w:t>
      </w:r>
      <w:proofErr w:type="spellEnd"/>
      <w:r w:rsidR="002A287C">
        <w:rPr>
          <w:b/>
          <w:sz w:val="28"/>
          <w:szCs w:val="28"/>
          <w:lang w:val="uk-UA" w:eastAsia="en-US"/>
        </w:rPr>
        <w:t xml:space="preserve"> </w:t>
      </w:r>
      <w:r w:rsidR="00A94A0A">
        <w:rPr>
          <w:b/>
          <w:sz w:val="28"/>
          <w:szCs w:val="28"/>
          <w:lang w:val="uk-UA" w:eastAsia="en-US"/>
        </w:rPr>
        <w:t xml:space="preserve"> </w:t>
      </w:r>
    </w:p>
    <w:p w:rsidR="002A287C" w:rsidRPr="006C68CE" w:rsidRDefault="00A94A0A" w:rsidP="00252C00">
      <w:pPr>
        <w:spacing w:line="276" w:lineRule="auto"/>
        <w:ind w:firstLine="709"/>
        <w:jc w:val="both"/>
        <w:rPr>
          <w:sz w:val="28"/>
          <w:szCs w:val="28"/>
          <w:lang w:val="uk-UA" w:eastAsia="en-US"/>
        </w:rPr>
      </w:pPr>
      <w:r>
        <w:rPr>
          <w:sz w:val="28"/>
          <w:szCs w:val="28"/>
          <w:lang w:val="uk-UA" w:eastAsia="en-US"/>
        </w:rPr>
        <w:t>14</w:t>
      </w:r>
      <w:r w:rsidR="002A287C" w:rsidRPr="006C68CE">
        <w:rPr>
          <w:sz w:val="28"/>
          <w:szCs w:val="28"/>
          <w:lang w:val="uk-UA" w:eastAsia="en-US"/>
        </w:rPr>
        <w:t>. 1</w:t>
      </w:r>
      <w:r w:rsidR="006C68CE" w:rsidRPr="006C68CE">
        <w:rPr>
          <w:sz w:val="28"/>
          <w:szCs w:val="28"/>
          <w:lang w:val="uk-UA" w:eastAsia="en-US"/>
        </w:rPr>
        <w:t>.</w:t>
      </w:r>
      <w:r w:rsidR="002A287C" w:rsidRPr="006C68CE">
        <w:rPr>
          <w:sz w:val="28"/>
          <w:szCs w:val="28"/>
          <w:lang w:val="uk-UA" w:eastAsia="en-US"/>
        </w:rPr>
        <w:t xml:space="preserve"> </w:t>
      </w:r>
      <w:proofErr w:type="spellStart"/>
      <w:r w:rsidR="002A287C" w:rsidRPr="006C68CE">
        <w:rPr>
          <w:sz w:val="28"/>
          <w:szCs w:val="28"/>
          <w:lang w:val="uk-UA" w:eastAsia="en-US"/>
        </w:rPr>
        <w:t>Перихондрит</w:t>
      </w:r>
      <w:proofErr w:type="spellEnd"/>
    </w:p>
    <w:p w:rsidR="002A287C" w:rsidRPr="006C68CE" w:rsidRDefault="00A94A0A" w:rsidP="00252C00">
      <w:pPr>
        <w:spacing w:line="276" w:lineRule="auto"/>
        <w:ind w:firstLine="709"/>
        <w:jc w:val="both"/>
        <w:rPr>
          <w:sz w:val="28"/>
          <w:szCs w:val="28"/>
          <w:lang w:val="uk-UA" w:eastAsia="en-US"/>
        </w:rPr>
      </w:pPr>
      <w:r>
        <w:rPr>
          <w:sz w:val="28"/>
          <w:szCs w:val="28"/>
          <w:lang w:val="uk-UA" w:eastAsia="en-US"/>
        </w:rPr>
        <w:t>14</w:t>
      </w:r>
      <w:r w:rsidR="002A287C" w:rsidRPr="006C68CE">
        <w:rPr>
          <w:sz w:val="28"/>
          <w:szCs w:val="28"/>
          <w:lang w:val="uk-UA" w:eastAsia="en-US"/>
        </w:rPr>
        <w:t xml:space="preserve">.2. </w:t>
      </w:r>
      <w:proofErr w:type="spellStart"/>
      <w:r w:rsidR="006C68CE" w:rsidRPr="006C68CE">
        <w:rPr>
          <w:sz w:val="28"/>
          <w:szCs w:val="28"/>
          <w:lang w:val="uk-UA" w:eastAsia="en-US"/>
        </w:rPr>
        <w:t>Опоясуючий</w:t>
      </w:r>
      <w:proofErr w:type="spellEnd"/>
      <w:r w:rsidR="006C68CE" w:rsidRPr="006C68CE">
        <w:rPr>
          <w:sz w:val="28"/>
          <w:szCs w:val="28"/>
          <w:lang w:val="uk-UA" w:eastAsia="en-US"/>
        </w:rPr>
        <w:t xml:space="preserve"> лишай</w:t>
      </w:r>
    </w:p>
    <w:p w:rsidR="006C68CE" w:rsidRPr="006C68CE" w:rsidRDefault="00A94A0A" w:rsidP="00252C00">
      <w:pPr>
        <w:spacing w:line="276" w:lineRule="auto"/>
        <w:ind w:firstLine="709"/>
        <w:jc w:val="both"/>
        <w:rPr>
          <w:sz w:val="28"/>
          <w:szCs w:val="28"/>
          <w:lang w:val="uk-UA" w:eastAsia="en-US"/>
        </w:rPr>
      </w:pPr>
      <w:r>
        <w:rPr>
          <w:sz w:val="28"/>
          <w:szCs w:val="28"/>
          <w:lang w:val="uk-UA" w:eastAsia="en-US"/>
        </w:rPr>
        <w:t>14</w:t>
      </w:r>
      <w:r w:rsidR="006C68CE" w:rsidRPr="006C68CE">
        <w:rPr>
          <w:sz w:val="28"/>
          <w:szCs w:val="28"/>
          <w:lang w:val="uk-UA" w:eastAsia="en-US"/>
        </w:rPr>
        <w:t>.3.Гострий та хронічний отит</w:t>
      </w:r>
    </w:p>
    <w:p w:rsidR="006C68CE" w:rsidRPr="006C68CE" w:rsidRDefault="00A94A0A" w:rsidP="00252C00">
      <w:pPr>
        <w:spacing w:line="276" w:lineRule="auto"/>
        <w:ind w:firstLine="709"/>
        <w:jc w:val="both"/>
        <w:rPr>
          <w:sz w:val="28"/>
          <w:szCs w:val="28"/>
          <w:lang w:val="uk-UA" w:eastAsia="en-US"/>
        </w:rPr>
      </w:pPr>
      <w:r>
        <w:rPr>
          <w:sz w:val="28"/>
          <w:szCs w:val="28"/>
          <w:lang w:val="uk-UA" w:eastAsia="en-US"/>
        </w:rPr>
        <w:t>14</w:t>
      </w:r>
      <w:r w:rsidR="006C68CE" w:rsidRPr="006C68CE">
        <w:rPr>
          <w:sz w:val="28"/>
          <w:szCs w:val="28"/>
          <w:lang w:val="uk-UA" w:eastAsia="en-US"/>
        </w:rPr>
        <w:t xml:space="preserve">.4. </w:t>
      </w:r>
      <w:proofErr w:type="spellStart"/>
      <w:r w:rsidR="006C68CE" w:rsidRPr="006C68CE">
        <w:rPr>
          <w:sz w:val="28"/>
          <w:szCs w:val="28"/>
          <w:lang w:val="uk-UA" w:eastAsia="en-US"/>
        </w:rPr>
        <w:t>Мастоідит</w:t>
      </w:r>
      <w:proofErr w:type="spellEnd"/>
    </w:p>
    <w:p w:rsidR="006C68CE" w:rsidRPr="006C68CE" w:rsidRDefault="00A94A0A" w:rsidP="00252C00">
      <w:pPr>
        <w:spacing w:line="276" w:lineRule="auto"/>
        <w:ind w:firstLine="709"/>
        <w:jc w:val="both"/>
        <w:rPr>
          <w:sz w:val="28"/>
          <w:szCs w:val="28"/>
          <w:lang w:val="uk-UA" w:eastAsia="en-US"/>
        </w:rPr>
      </w:pPr>
      <w:r>
        <w:rPr>
          <w:sz w:val="28"/>
          <w:szCs w:val="28"/>
          <w:lang w:val="uk-UA" w:eastAsia="en-US"/>
        </w:rPr>
        <w:t>14</w:t>
      </w:r>
      <w:r w:rsidR="006C68CE" w:rsidRPr="006C68CE">
        <w:rPr>
          <w:sz w:val="28"/>
          <w:szCs w:val="28"/>
          <w:lang w:val="uk-UA" w:eastAsia="en-US"/>
        </w:rPr>
        <w:t xml:space="preserve">.5. </w:t>
      </w:r>
      <w:proofErr w:type="spellStart"/>
      <w:r w:rsidR="006C68CE" w:rsidRPr="006C68CE">
        <w:rPr>
          <w:sz w:val="28"/>
          <w:szCs w:val="28"/>
          <w:lang w:val="uk-UA" w:eastAsia="en-US"/>
        </w:rPr>
        <w:t>Петрозит</w:t>
      </w:r>
      <w:proofErr w:type="spellEnd"/>
    </w:p>
    <w:p w:rsidR="006C68CE" w:rsidRPr="006C68CE" w:rsidRDefault="00A94A0A" w:rsidP="00252C00">
      <w:pPr>
        <w:spacing w:line="276" w:lineRule="auto"/>
        <w:ind w:firstLine="709"/>
        <w:jc w:val="both"/>
        <w:rPr>
          <w:sz w:val="28"/>
          <w:szCs w:val="28"/>
          <w:lang w:val="uk-UA" w:eastAsia="en-US"/>
        </w:rPr>
      </w:pPr>
      <w:r>
        <w:rPr>
          <w:sz w:val="28"/>
          <w:szCs w:val="28"/>
          <w:lang w:val="uk-UA" w:eastAsia="en-US"/>
        </w:rPr>
        <w:lastRenderedPageBreak/>
        <w:t>14</w:t>
      </w:r>
      <w:r w:rsidR="006C68CE" w:rsidRPr="006C68CE">
        <w:rPr>
          <w:sz w:val="28"/>
          <w:szCs w:val="28"/>
          <w:lang w:val="uk-UA" w:eastAsia="en-US"/>
        </w:rPr>
        <w:t xml:space="preserve">.6. </w:t>
      </w:r>
      <w:proofErr w:type="spellStart"/>
      <w:r w:rsidR="006C68CE" w:rsidRPr="006C68CE">
        <w:rPr>
          <w:sz w:val="28"/>
          <w:szCs w:val="28"/>
          <w:lang w:val="uk-UA" w:eastAsia="en-US"/>
        </w:rPr>
        <w:t>Сальпінгоотит</w:t>
      </w:r>
      <w:proofErr w:type="spellEnd"/>
    </w:p>
    <w:p w:rsidR="006C68CE" w:rsidRPr="006C68CE" w:rsidRDefault="00A94A0A" w:rsidP="00252C00">
      <w:pPr>
        <w:spacing w:line="276" w:lineRule="auto"/>
        <w:ind w:firstLine="709"/>
        <w:jc w:val="both"/>
        <w:rPr>
          <w:sz w:val="28"/>
          <w:szCs w:val="28"/>
          <w:lang w:val="uk-UA" w:eastAsia="en-US"/>
        </w:rPr>
      </w:pPr>
      <w:r>
        <w:rPr>
          <w:sz w:val="28"/>
          <w:szCs w:val="28"/>
          <w:lang w:val="uk-UA" w:eastAsia="en-US"/>
        </w:rPr>
        <w:t>14</w:t>
      </w:r>
      <w:r w:rsidR="006C68CE" w:rsidRPr="006C68CE">
        <w:rPr>
          <w:sz w:val="28"/>
          <w:szCs w:val="28"/>
          <w:lang w:val="uk-UA" w:eastAsia="en-US"/>
        </w:rPr>
        <w:t>.7.Лабіринтит</w:t>
      </w:r>
    </w:p>
    <w:p w:rsidR="006C68CE" w:rsidRDefault="00A94A0A" w:rsidP="00252C00">
      <w:pPr>
        <w:spacing w:line="276" w:lineRule="auto"/>
        <w:ind w:firstLine="709"/>
        <w:jc w:val="both"/>
        <w:rPr>
          <w:sz w:val="28"/>
          <w:szCs w:val="28"/>
          <w:lang w:val="uk-UA" w:eastAsia="en-US"/>
        </w:rPr>
      </w:pPr>
      <w:r>
        <w:rPr>
          <w:sz w:val="28"/>
          <w:szCs w:val="28"/>
          <w:lang w:val="uk-UA" w:eastAsia="en-US"/>
        </w:rPr>
        <w:t>14</w:t>
      </w:r>
      <w:r w:rsidR="006C68CE" w:rsidRPr="006C68CE">
        <w:rPr>
          <w:sz w:val="28"/>
          <w:szCs w:val="28"/>
          <w:lang w:val="uk-UA" w:eastAsia="en-US"/>
        </w:rPr>
        <w:t xml:space="preserve">.8. Хвороба </w:t>
      </w:r>
      <w:proofErr w:type="spellStart"/>
      <w:r w:rsidR="006C68CE" w:rsidRPr="006C68CE">
        <w:rPr>
          <w:sz w:val="28"/>
          <w:szCs w:val="28"/>
          <w:lang w:val="uk-UA" w:eastAsia="en-US"/>
        </w:rPr>
        <w:t>Міньєра</w:t>
      </w:r>
      <w:proofErr w:type="spellEnd"/>
    </w:p>
    <w:p w:rsidR="006C68CE" w:rsidRDefault="00A94A0A" w:rsidP="00252C00">
      <w:pPr>
        <w:spacing w:line="276" w:lineRule="auto"/>
        <w:ind w:firstLine="709"/>
        <w:jc w:val="both"/>
        <w:rPr>
          <w:sz w:val="28"/>
          <w:szCs w:val="28"/>
          <w:lang w:val="uk-UA" w:eastAsia="en-US"/>
        </w:rPr>
      </w:pPr>
      <w:r>
        <w:rPr>
          <w:sz w:val="28"/>
          <w:szCs w:val="28"/>
          <w:lang w:val="uk-UA" w:eastAsia="en-US"/>
        </w:rPr>
        <w:t>14</w:t>
      </w:r>
      <w:r w:rsidR="006C68CE">
        <w:rPr>
          <w:sz w:val="28"/>
          <w:szCs w:val="28"/>
          <w:lang w:val="uk-UA" w:eastAsia="en-US"/>
        </w:rPr>
        <w:t>.9. Отосклероз</w:t>
      </w:r>
    </w:p>
    <w:p w:rsidR="00B72F9D" w:rsidRPr="00133404" w:rsidRDefault="00B72F9D" w:rsidP="00B72F9D">
      <w:pPr>
        <w:spacing w:line="276" w:lineRule="auto"/>
        <w:ind w:firstLine="709"/>
        <w:jc w:val="both"/>
        <w:rPr>
          <w:sz w:val="28"/>
          <w:szCs w:val="28"/>
          <w:lang w:val="uk-UA" w:eastAsia="en-US"/>
        </w:rPr>
      </w:pPr>
      <w:r w:rsidRPr="007E1965">
        <w:rPr>
          <w:b/>
          <w:sz w:val="28"/>
          <w:szCs w:val="28"/>
          <w:lang w:val="uk-UA"/>
        </w:rPr>
        <w:t>Лабораторне заняття: №</w:t>
      </w:r>
      <w:r>
        <w:rPr>
          <w:b/>
          <w:sz w:val="28"/>
          <w:szCs w:val="28"/>
        </w:rPr>
        <w:t xml:space="preserve"> </w:t>
      </w:r>
      <w:r>
        <w:rPr>
          <w:b/>
          <w:sz w:val="28"/>
          <w:szCs w:val="28"/>
          <w:lang w:val="uk-UA"/>
        </w:rPr>
        <w:t>10.</w:t>
      </w:r>
      <w:r w:rsidRPr="00B72F9D">
        <w:rPr>
          <w:b/>
          <w:sz w:val="28"/>
          <w:szCs w:val="28"/>
        </w:rPr>
        <w:t xml:space="preserve"> </w:t>
      </w:r>
      <w:r w:rsidRPr="007E1965">
        <w:rPr>
          <w:b/>
          <w:sz w:val="28"/>
          <w:szCs w:val="28"/>
          <w:lang w:val="uk-UA" w:eastAsia="en-US"/>
        </w:rPr>
        <w:t xml:space="preserve">Практикум стор </w:t>
      </w:r>
      <w:r>
        <w:rPr>
          <w:b/>
          <w:sz w:val="28"/>
          <w:szCs w:val="28"/>
          <w:lang w:val="uk-UA" w:eastAsia="en-US"/>
        </w:rPr>
        <w:t>31.</w:t>
      </w:r>
    </w:p>
    <w:p w:rsidR="00B72F9D" w:rsidRDefault="00B72F9D" w:rsidP="00252C00">
      <w:pPr>
        <w:spacing w:line="276" w:lineRule="auto"/>
        <w:ind w:firstLine="709"/>
        <w:jc w:val="both"/>
        <w:rPr>
          <w:sz w:val="28"/>
          <w:szCs w:val="28"/>
          <w:lang w:val="uk-UA" w:eastAsia="en-US"/>
        </w:rPr>
      </w:pPr>
    </w:p>
    <w:p w:rsidR="00022CD9" w:rsidRPr="006C68CE" w:rsidRDefault="00022CD9" w:rsidP="00252C00">
      <w:pPr>
        <w:spacing w:line="276" w:lineRule="auto"/>
        <w:ind w:firstLine="709"/>
        <w:jc w:val="both"/>
        <w:rPr>
          <w:sz w:val="28"/>
          <w:szCs w:val="28"/>
          <w:lang w:val="uk-UA" w:eastAsia="en-US"/>
        </w:rPr>
      </w:pPr>
    </w:p>
    <w:p w:rsidR="00036741" w:rsidRDefault="00036741" w:rsidP="00252C00">
      <w:pPr>
        <w:spacing w:line="276" w:lineRule="auto"/>
        <w:ind w:firstLine="709"/>
        <w:jc w:val="both"/>
        <w:rPr>
          <w:b/>
          <w:sz w:val="28"/>
          <w:szCs w:val="28"/>
          <w:lang w:val="uk-UA" w:eastAsia="en-US"/>
        </w:rPr>
      </w:pPr>
      <w:r w:rsidRPr="006C68CE">
        <w:rPr>
          <w:b/>
          <w:sz w:val="28"/>
          <w:szCs w:val="28"/>
          <w:lang w:val="uk-UA" w:eastAsia="en-US"/>
        </w:rPr>
        <w:t xml:space="preserve">Тема </w:t>
      </w:r>
      <w:r w:rsidR="00A94A0A">
        <w:rPr>
          <w:b/>
          <w:sz w:val="28"/>
          <w:szCs w:val="28"/>
          <w:lang w:val="uk-UA" w:eastAsia="en-US"/>
        </w:rPr>
        <w:t>1</w:t>
      </w:r>
      <w:r w:rsidR="00ED74AC">
        <w:rPr>
          <w:b/>
          <w:sz w:val="28"/>
          <w:szCs w:val="28"/>
          <w:lang w:val="uk-UA" w:eastAsia="en-US"/>
        </w:rPr>
        <w:t>6.</w:t>
      </w:r>
      <w:r w:rsidRPr="006C68CE">
        <w:rPr>
          <w:b/>
          <w:sz w:val="28"/>
          <w:szCs w:val="28"/>
          <w:lang w:val="uk-UA" w:eastAsia="en-US"/>
        </w:rPr>
        <w:t xml:space="preserve"> Туговухість та засоби її профілактик</w:t>
      </w:r>
      <w:r w:rsidR="006C68CE">
        <w:rPr>
          <w:b/>
          <w:sz w:val="28"/>
          <w:szCs w:val="28"/>
          <w:lang w:val="uk-UA" w:eastAsia="en-US"/>
        </w:rPr>
        <w:t>и</w:t>
      </w:r>
    </w:p>
    <w:p w:rsidR="006C68CE" w:rsidRPr="006C68CE" w:rsidRDefault="00ED74AC" w:rsidP="00252C00">
      <w:pPr>
        <w:spacing w:line="276" w:lineRule="auto"/>
        <w:ind w:firstLine="709"/>
        <w:jc w:val="both"/>
        <w:rPr>
          <w:sz w:val="28"/>
          <w:szCs w:val="28"/>
          <w:lang w:val="uk-UA" w:eastAsia="en-US"/>
        </w:rPr>
      </w:pPr>
      <w:r>
        <w:rPr>
          <w:sz w:val="28"/>
          <w:szCs w:val="28"/>
          <w:lang w:val="uk-UA" w:eastAsia="en-US"/>
        </w:rPr>
        <w:t>16</w:t>
      </w:r>
      <w:r w:rsidR="006C68CE" w:rsidRPr="006C68CE">
        <w:rPr>
          <w:sz w:val="28"/>
          <w:szCs w:val="28"/>
          <w:lang w:val="uk-UA" w:eastAsia="en-US"/>
        </w:rPr>
        <w:t>.1 Туговухість та її види</w:t>
      </w:r>
    </w:p>
    <w:p w:rsidR="006C68CE" w:rsidRPr="006C68CE" w:rsidRDefault="00ED74AC" w:rsidP="00252C00">
      <w:pPr>
        <w:spacing w:line="276" w:lineRule="auto"/>
        <w:ind w:firstLine="709"/>
        <w:jc w:val="both"/>
        <w:rPr>
          <w:sz w:val="28"/>
          <w:szCs w:val="28"/>
          <w:lang w:val="uk-UA" w:eastAsia="en-US"/>
        </w:rPr>
      </w:pPr>
      <w:r>
        <w:rPr>
          <w:sz w:val="28"/>
          <w:szCs w:val="28"/>
          <w:lang w:val="uk-UA" w:eastAsia="en-US"/>
        </w:rPr>
        <w:t>16</w:t>
      </w:r>
      <w:r w:rsidR="006C68CE" w:rsidRPr="006C68CE">
        <w:rPr>
          <w:sz w:val="28"/>
          <w:szCs w:val="28"/>
          <w:lang w:val="uk-UA" w:eastAsia="en-US"/>
        </w:rPr>
        <w:t>.2. Методи діагностики</w:t>
      </w:r>
    </w:p>
    <w:p w:rsidR="006C68CE" w:rsidRDefault="00ED74AC" w:rsidP="00252C00">
      <w:pPr>
        <w:spacing w:line="276" w:lineRule="auto"/>
        <w:ind w:firstLine="709"/>
        <w:jc w:val="both"/>
        <w:rPr>
          <w:sz w:val="28"/>
          <w:szCs w:val="28"/>
          <w:lang w:val="uk-UA" w:eastAsia="en-US"/>
        </w:rPr>
      </w:pPr>
      <w:r>
        <w:rPr>
          <w:sz w:val="28"/>
          <w:szCs w:val="28"/>
          <w:lang w:val="uk-UA" w:eastAsia="en-US"/>
        </w:rPr>
        <w:t>16</w:t>
      </w:r>
      <w:r w:rsidR="006C68CE" w:rsidRPr="006C68CE">
        <w:rPr>
          <w:sz w:val="28"/>
          <w:szCs w:val="28"/>
          <w:lang w:val="uk-UA" w:eastAsia="en-US"/>
        </w:rPr>
        <w:t>.3. Засоби профілактики туговухості</w:t>
      </w:r>
    </w:p>
    <w:p w:rsidR="00B72F9D" w:rsidRPr="00133404" w:rsidRDefault="00B72F9D" w:rsidP="00B72F9D">
      <w:pPr>
        <w:spacing w:line="276" w:lineRule="auto"/>
        <w:ind w:firstLine="709"/>
        <w:jc w:val="both"/>
        <w:rPr>
          <w:sz w:val="28"/>
          <w:szCs w:val="28"/>
          <w:lang w:val="uk-UA" w:eastAsia="en-US"/>
        </w:rPr>
      </w:pPr>
      <w:r w:rsidRPr="007E1965">
        <w:rPr>
          <w:b/>
          <w:sz w:val="28"/>
          <w:szCs w:val="28"/>
          <w:lang w:val="uk-UA"/>
        </w:rPr>
        <w:t>Лабораторне заняття: №</w:t>
      </w:r>
      <w:r>
        <w:rPr>
          <w:b/>
          <w:sz w:val="28"/>
          <w:szCs w:val="28"/>
        </w:rPr>
        <w:t xml:space="preserve"> </w:t>
      </w:r>
      <w:r>
        <w:rPr>
          <w:b/>
          <w:sz w:val="28"/>
          <w:szCs w:val="28"/>
          <w:lang w:val="uk-UA"/>
        </w:rPr>
        <w:t>12.</w:t>
      </w:r>
      <w:r w:rsidRPr="00B72F9D">
        <w:rPr>
          <w:b/>
          <w:sz w:val="28"/>
          <w:szCs w:val="28"/>
        </w:rPr>
        <w:t xml:space="preserve"> </w:t>
      </w:r>
      <w:r w:rsidRPr="007E1965">
        <w:rPr>
          <w:b/>
          <w:sz w:val="28"/>
          <w:szCs w:val="28"/>
          <w:lang w:val="uk-UA" w:eastAsia="en-US"/>
        </w:rPr>
        <w:t xml:space="preserve">Практикум стор </w:t>
      </w:r>
      <w:r>
        <w:rPr>
          <w:b/>
          <w:sz w:val="28"/>
          <w:szCs w:val="28"/>
          <w:lang w:val="uk-UA" w:eastAsia="en-US"/>
        </w:rPr>
        <w:t>38.</w:t>
      </w:r>
    </w:p>
    <w:p w:rsidR="00B72F9D" w:rsidRPr="006C68CE" w:rsidRDefault="00B72F9D" w:rsidP="00252C00">
      <w:pPr>
        <w:spacing w:line="276" w:lineRule="auto"/>
        <w:ind w:firstLine="709"/>
        <w:jc w:val="both"/>
        <w:rPr>
          <w:b/>
          <w:sz w:val="28"/>
          <w:szCs w:val="28"/>
          <w:lang w:val="uk-UA" w:eastAsia="en-US"/>
        </w:rPr>
      </w:pPr>
    </w:p>
    <w:p w:rsidR="00E47A56" w:rsidRDefault="00036741" w:rsidP="00252C00">
      <w:pPr>
        <w:spacing w:line="276" w:lineRule="auto"/>
        <w:ind w:firstLine="709"/>
        <w:jc w:val="both"/>
        <w:rPr>
          <w:b/>
          <w:sz w:val="28"/>
          <w:szCs w:val="28"/>
          <w:lang w:val="uk-UA" w:eastAsia="en-US"/>
        </w:rPr>
      </w:pPr>
      <w:r w:rsidRPr="006C68CE">
        <w:rPr>
          <w:b/>
          <w:sz w:val="28"/>
          <w:szCs w:val="28"/>
          <w:lang w:val="uk-UA" w:eastAsia="en-US"/>
        </w:rPr>
        <w:t>Тема 1</w:t>
      </w:r>
      <w:r w:rsidR="00ED74AC">
        <w:rPr>
          <w:b/>
          <w:sz w:val="28"/>
          <w:szCs w:val="28"/>
          <w:lang w:val="uk-UA" w:eastAsia="en-US"/>
        </w:rPr>
        <w:t>7</w:t>
      </w:r>
      <w:r w:rsidRPr="006C68CE">
        <w:rPr>
          <w:b/>
          <w:sz w:val="28"/>
          <w:szCs w:val="28"/>
          <w:lang w:val="uk-UA" w:eastAsia="en-US"/>
        </w:rPr>
        <w:t xml:space="preserve">. Топічна діагностика </w:t>
      </w:r>
      <w:proofErr w:type="spellStart"/>
      <w:r w:rsidRPr="006C68CE">
        <w:rPr>
          <w:b/>
          <w:sz w:val="28"/>
          <w:szCs w:val="28"/>
          <w:lang w:val="uk-UA" w:eastAsia="en-US"/>
        </w:rPr>
        <w:t>вестибуло-кохлеарних</w:t>
      </w:r>
      <w:proofErr w:type="spellEnd"/>
      <w:r w:rsidRPr="006C68CE">
        <w:rPr>
          <w:b/>
          <w:sz w:val="28"/>
          <w:szCs w:val="28"/>
          <w:lang w:val="uk-UA" w:eastAsia="en-US"/>
        </w:rPr>
        <w:t xml:space="preserve"> розладів </w:t>
      </w:r>
    </w:p>
    <w:p w:rsidR="00E47A56" w:rsidRPr="00E47A56" w:rsidRDefault="00E47A56" w:rsidP="00252C00">
      <w:pPr>
        <w:spacing w:line="276" w:lineRule="auto"/>
        <w:ind w:firstLine="709"/>
        <w:jc w:val="both"/>
        <w:rPr>
          <w:sz w:val="28"/>
          <w:szCs w:val="28"/>
          <w:lang w:val="uk-UA" w:eastAsia="en-US"/>
        </w:rPr>
      </w:pPr>
      <w:r w:rsidRPr="00E47A56">
        <w:rPr>
          <w:sz w:val="28"/>
          <w:szCs w:val="28"/>
          <w:lang w:val="uk-UA" w:eastAsia="en-US"/>
        </w:rPr>
        <w:t>1</w:t>
      </w:r>
      <w:r w:rsidR="00ED74AC">
        <w:rPr>
          <w:sz w:val="28"/>
          <w:szCs w:val="28"/>
          <w:lang w:val="uk-UA" w:eastAsia="en-US"/>
        </w:rPr>
        <w:t>7</w:t>
      </w:r>
      <w:r w:rsidRPr="00E47A56">
        <w:rPr>
          <w:sz w:val="28"/>
          <w:szCs w:val="28"/>
          <w:lang w:val="uk-UA" w:eastAsia="en-US"/>
        </w:rPr>
        <w:t xml:space="preserve">.1.Порушення </w:t>
      </w:r>
      <w:proofErr w:type="spellStart"/>
      <w:r w:rsidRPr="00E47A56">
        <w:rPr>
          <w:sz w:val="28"/>
          <w:szCs w:val="28"/>
          <w:lang w:val="uk-UA" w:eastAsia="en-US"/>
        </w:rPr>
        <w:t>кохлео</w:t>
      </w:r>
      <w:proofErr w:type="spellEnd"/>
      <w:r w:rsidRPr="00E47A56">
        <w:rPr>
          <w:sz w:val="28"/>
          <w:szCs w:val="28"/>
          <w:lang w:val="uk-UA" w:eastAsia="en-US"/>
        </w:rPr>
        <w:t>-вестибулярної функції при ураженні півкуль та черв’яка мозочка</w:t>
      </w:r>
    </w:p>
    <w:p w:rsidR="00E47A56" w:rsidRPr="00E47A56" w:rsidRDefault="00ED74AC" w:rsidP="00252C00">
      <w:pPr>
        <w:spacing w:line="276" w:lineRule="auto"/>
        <w:ind w:firstLine="709"/>
        <w:jc w:val="both"/>
        <w:rPr>
          <w:sz w:val="28"/>
          <w:szCs w:val="28"/>
          <w:lang w:val="uk-UA" w:eastAsia="en-US"/>
        </w:rPr>
      </w:pPr>
      <w:r>
        <w:rPr>
          <w:sz w:val="28"/>
          <w:szCs w:val="28"/>
          <w:lang w:val="uk-UA" w:eastAsia="en-US"/>
        </w:rPr>
        <w:t>17</w:t>
      </w:r>
      <w:r w:rsidR="00E47A56" w:rsidRPr="00E47A56">
        <w:rPr>
          <w:sz w:val="28"/>
          <w:szCs w:val="28"/>
          <w:lang w:val="uk-UA" w:eastAsia="en-US"/>
        </w:rPr>
        <w:t xml:space="preserve">.2.Порушення </w:t>
      </w:r>
      <w:proofErr w:type="spellStart"/>
      <w:r w:rsidR="00E47A56" w:rsidRPr="00E47A56">
        <w:rPr>
          <w:sz w:val="28"/>
          <w:szCs w:val="28"/>
          <w:lang w:val="uk-UA" w:eastAsia="en-US"/>
        </w:rPr>
        <w:t>кохлео</w:t>
      </w:r>
      <w:proofErr w:type="spellEnd"/>
      <w:r w:rsidR="00E47A56" w:rsidRPr="00E47A56">
        <w:rPr>
          <w:sz w:val="28"/>
          <w:szCs w:val="28"/>
          <w:lang w:val="uk-UA" w:eastAsia="en-US"/>
        </w:rPr>
        <w:t xml:space="preserve">-вестибулярної функції при патологічних процесах в </w:t>
      </w:r>
      <w:r w:rsidR="00036741" w:rsidRPr="00E47A56">
        <w:rPr>
          <w:sz w:val="28"/>
          <w:szCs w:val="28"/>
          <w:lang w:val="uk-UA" w:eastAsia="en-US"/>
        </w:rPr>
        <w:t>область бічної мозкової цистерни</w:t>
      </w:r>
    </w:p>
    <w:p w:rsidR="00B72F9D" w:rsidRDefault="00ED74AC" w:rsidP="00252C00">
      <w:pPr>
        <w:spacing w:line="276" w:lineRule="auto"/>
        <w:ind w:firstLine="709"/>
        <w:jc w:val="both"/>
        <w:rPr>
          <w:sz w:val="28"/>
          <w:szCs w:val="28"/>
          <w:lang w:val="uk-UA" w:eastAsia="en-US"/>
        </w:rPr>
      </w:pPr>
      <w:r>
        <w:rPr>
          <w:sz w:val="28"/>
          <w:szCs w:val="28"/>
          <w:lang w:val="uk-UA" w:eastAsia="en-US"/>
        </w:rPr>
        <w:t>17</w:t>
      </w:r>
      <w:r w:rsidR="00E47A56" w:rsidRPr="00E47A56">
        <w:rPr>
          <w:sz w:val="28"/>
          <w:szCs w:val="28"/>
          <w:lang w:val="uk-UA" w:eastAsia="en-US"/>
        </w:rPr>
        <w:t xml:space="preserve">.3.Порушення </w:t>
      </w:r>
      <w:proofErr w:type="spellStart"/>
      <w:r w:rsidR="00E47A56" w:rsidRPr="00E47A56">
        <w:rPr>
          <w:sz w:val="28"/>
          <w:szCs w:val="28"/>
          <w:lang w:val="uk-UA" w:eastAsia="en-US"/>
        </w:rPr>
        <w:t>кохлео</w:t>
      </w:r>
      <w:proofErr w:type="spellEnd"/>
      <w:r w:rsidR="00E47A56" w:rsidRPr="00E47A56">
        <w:rPr>
          <w:sz w:val="28"/>
          <w:szCs w:val="28"/>
          <w:lang w:val="uk-UA" w:eastAsia="en-US"/>
        </w:rPr>
        <w:t xml:space="preserve">-вестибулярної функції при  </w:t>
      </w:r>
      <w:r w:rsidR="00036741" w:rsidRPr="00E47A56">
        <w:rPr>
          <w:sz w:val="28"/>
          <w:szCs w:val="28"/>
          <w:lang w:val="uk-UA" w:eastAsia="en-US"/>
        </w:rPr>
        <w:t>ураження мосту і довгастого мозку)</w:t>
      </w:r>
    </w:p>
    <w:p w:rsidR="00B72F9D" w:rsidRPr="00133404" w:rsidRDefault="00B72F9D" w:rsidP="00B72F9D">
      <w:pPr>
        <w:spacing w:line="276" w:lineRule="auto"/>
        <w:ind w:firstLine="709"/>
        <w:jc w:val="both"/>
        <w:rPr>
          <w:sz w:val="28"/>
          <w:szCs w:val="28"/>
          <w:lang w:val="uk-UA" w:eastAsia="en-US"/>
        </w:rPr>
      </w:pPr>
      <w:r w:rsidRPr="007E1965">
        <w:rPr>
          <w:b/>
          <w:sz w:val="28"/>
          <w:szCs w:val="28"/>
          <w:lang w:val="uk-UA"/>
        </w:rPr>
        <w:t>Лабораторне заняття: №</w:t>
      </w:r>
      <w:r>
        <w:rPr>
          <w:b/>
          <w:sz w:val="28"/>
          <w:szCs w:val="28"/>
        </w:rPr>
        <w:t xml:space="preserve"> </w:t>
      </w:r>
      <w:r>
        <w:rPr>
          <w:b/>
          <w:sz w:val="28"/>
          <w:szCs w:val="28"/>
          <w:lang w:val="uk-UA"/>
        </w:rPr>
        <w:t>12.</w:t>
      </w:r>
      <w:r w:rsidRPr="00B72F9D">
        <w:rPr>
          <w:b/>
          <w:sz w:val="28"/>
          <w:szCs w:val="28"/>
        </w:rPr>
        <w:t xml:space="preserve"> </w:t>
      </w:r>
      <w:r w:rsidRPr="007E1965">
        <w:rPr>
          <w:b/>
          <w:sz w:val="28"/>
          <w:szCs w:val="28"/>
          <w:lang w:val="uk-UA" w:eastAsia="en-US"/>
        </w:rPr>
        <w:t xml:space="preserve">Практикум стор </w:t>
      </w:r>
      <w:r>
        <w:rPr>
          <w:b/>
          <w:sz w:val="28"/>
          <w:szCs w:val="28"/>
          <w:lang w:val="uk-UA" w:eastAsia="en-US"/>
        </w:rPr>
        <w:t>38.</w:t>
      </w:r>
    </w:p>
    <w:p w:rsidR="00036741" w:rsidRDefault="00022CD9" w:rsidP="00036741">
      <w:pPr>
        <w:spacing w:line="276" w:lineRule="auto"/>
        <w:ind w:firstLine="1985"/>
        <w:jc w:val="both"/>
        <w:rPr>
          <w:sz w:val="28"/>
          <w:szCs w:val="28"/>
          <w:lang w:val="uk-UA" w:eastAsia="en-US"/>
        </w:rPr>
      </w:pPr>
      <w:r>
        <w:rPr>
          <w:sz w:val="28"/>
          <w:szCs w:val="28"/>
          <w:lang w:val="uk-UA" w:eastAsia="en-US"/>
        </w:rPr>
        <w:t>Оцінка за 1 модуль -  32,5 бали - лабораторні заняття;</w:t>
      </w:r>
    </w:p>
    <w:p w:rsidR="00022CD9" w:rsidRDefault="00022CD9" w:rsidP="00036741">
      <w:pPr>
        <w:spacing w:line="276" w:lineRule="auto"/>
        <w:ind w:firstLine="1985"/>
        <w:jc w:val="both"/>
        <w:rPr>
          <w:sz w:val="28"/>
          <w:szCs w:val="28"/>
          <w:lang w:val="uk-UA" w:eastAsia="en-US"/>
        </w:rPr>
      </w:pPr>
    </w:p>
    <w:p w:rsidR="00036741" w:rsidRPr="00B84185" w:rsidRDefault="00E47A56" w:rsidP="00E47A56">
      <w:pPr>
        <w:spacing w:line="276" w:lineRule="auto"/>
        <w:jc w:val="both"/>
        <w:rPr>
          <w:b/>
          <w:sz w:val="28"/>
          <w:szCs w:val="28"/>
          <w:lang w:val="uk-UA" w:eastAsia="en-US"/>
        </w:rPr>
      </w:pPr>
      <w:r>
        <w:rPr>
          <w:b/>
          <w:sz w:val="28"/>
          <w:szCs w:val="28"/>
          <w:lang w:val="uk-UA" w:eastAsia="en-US"/>
        </w:rPr>
        <w:t>Модуль 2</w:t>
      </w:r>
      <w:r w:rsidR="00036741" w:rsidRPr="00B84185">
        <w:rPr>
          <w:b/>
          <w:sz w:val="28"/>
          <w:szCs w:val="28"/>
          <w:lang w:val="uk-UA" w:eastAsia="en-US"/>
        </w:rPr>
        <w:t>. Анатомо-фізіологічні та клінічні основи зорового аналізатора та патологічні стани, пов’язані з його розладами</w:t>
      </w:r>
    </w:p>
    <w:p w:rsidR="00036741" w:rsidRDefault="00036741" w:rsidP="00A34D6D">
      <w:pPr>
        <w:spacing w:line="276" w:lineRule="auto"/>
        <w:ind w:right="-58"/>
        <w:jc w:val="both"/>
        <w:rPr>
          <w:b/>
          <w:sz w:val="28"/>
          <w:szCs w:val="28"/>
          <w:lang w:val="uk-UA" w:eastAsia="en-US"/>
        </w:rPr>
      </w:pPr>
      <w:r w:rsidRPr="00E843F4">
        <w:rPr>
          <w:b/>
          <w:sz w:val="28"/>
          <w:szCs w:val="28"/>
          <w:lang w:eastAsia="en-US"/>
        </w:rPr>
        <w:t xml:space="preserve">Тема 1. </w:t>
      </w:r>
      <w:proofErr w:type="spellStart"/>
      <w:r w:rsidRPr="00E843F4">
        <w:rPr>
          <w:b/>
          <w:sz w:val="28"/>
          <w:szCs w:val="28"/>
          <w:lang w:eastAsia="en-US"/>
        </w:rPr>
        <w:t>Анатомічна</w:t>
      </w:r>
      <w:proofErr w:type="spellEnd"/>
      <w:r w:rsidRPr="00E843F4">
        <w:rPr>
          <w:b/>
          <w:sz w:val="28"/>
          <w:szCs w:val="28"/>
          <w:lang w:eastAsia="en-US"/>
        </w:rPr>
        <w:t xml:space="preserve"> </w:t>
      </w:r>
      <w:proofErr w:type="spellStart"/>
      <w:r w:rsidRPr="00E843F4">
        <w:rPr>
          <w:b/>
          <w:sz w:val="28"/>
          <w:szCs w:val="28"/>
          <w:lang w:eastAsia="en-US"/>
        </w:rPr>
        <w:t>будова</w:t>
      </w:r>
      <w:proofErr w:type="spellEnd"/>
      <w:r w:rsidRPr="00E843F4">
        <w:rPr>
          <w:b/>
          <w:sz w:val="28"/>
          <w:szCs w:val="28"/>
          <w:lang w:eastAsia="en-US"/>
        </w:rPr>
        <w:t xml:space="preserve"> </w:t>
      </w:r>
      <w:proofErr w:type="spellStart"/>
      <w:r w:rsidRPr="00E843F4">
        <w:rPr>
          <w:b/>
          <w:sz w:val="28"/>
          <w:szCs w:val="28"/>
          <w:lang w:eastAsia="en-US"/>
        </w:rPr>
        <w:t>зорового</w:t>
      </w:r>
      <w:proofErr w:type="spellEnd"/>
      <w:r w:rsidRPr="00E843F4">
        <w:rPr>
          <w:b/>
          <w:sz w:val="28"/>
          <w:szCs w:val="28"/>
          <w:lang w:eastAsia="en-US"/>
        </w:rPr>
        <w:t xml:space="preserve"> </w:t>
      </w:r>
      <w:proofErr w:type="spellStart"/>
      <w:r w:rsidRPr="00E843F4">
        <w:rPr>
          <w:b/>
          <w:sz w:val="28"/>
          <w:szCs w:val="28"/>
          <w:lang w:eastAsia="en-US"/>
        </w:rPr>
        <w:t>аналізатора</w:t>
      </w:r>
      <w:proofErr w:type="spellEnd"/>
    </w:p>
    <w:p w:rsidR="00E843F4" w:rsidRPr="00E843F4" w:rsidRDefault="00E843F4" w:rsidP="00E843F4">
      <w:pPr>
        <w:spacing w:line="276" w:lineRule="auto"/>
        <w:ind w:right="-58" w:firstLine="709"/>
        <w:jc w:val="both"/>
        <w:rPr>
          <w:sz w:val="28"/>
          <w:szCs w:val="28"/>
          <w:lang w:val="uk-UA" w:eastAsia="en-US"/>
        </w:rPr>
      </w:pPr>
      <w:r w:rsidRPr="00E843F4">
        <w:rPr>
          <w:sz w:val="28"/>
          <w:szCs w:val="28"/>
          <w:lang w:val="uk-UA" w:eastAsia="en-US"/>
        </w:rPr>
        <w:t>1.1.Загальна будова зорового аналізатора</w:t>
      </w:r>
    </w:p>
    <w:p w:rsidR="00E843F4" w:rsidRPr="00E843F4" w:rsidRDefault="00E843F4" w:rsidP="00E843F4">
      <w:pPr>
        <w:spacing w:line="276" w:lineRule="auto"/>
        <w:ind w:right="-58" w:firstLine="709"/>
        <w:jc w:val="both"/>
        <w:rPr>
          <w:sz w:val="28"/>
          <w:szCs w:val="28"/>
          <w:lang w:val="uk-UA" w:eastAsia="en-US"/>
        </w:rPr>
      </w:pPr>
      <w:r w:rsidRPr="00E843F4">
        <w:rPr>
          <w:sz w:val="28"/>
          <w:szCs w:val="28"/>
          <w:lang w:val="uk-UA" w:eastAsia="en-US"/>
        </w:rPr>
        <w:t>1.2. Анатомія оболонок ока.</w:t>
      </w:r>
    </w:p>
    <w:p w:rsidR="00E843F4" w:rsidRDefault="00E843F4" w:rsidP="00E843F4">
      <w:pPr>
        <w:spacing w:line="276" w:lineRule="auto"/>
        <w:ind w:right="-58" w:firstLine="709"/>
        <w:jc w:val="both"/>
        <w:rPr>
          <w:sz w:val="28"/>
          <w:szCs w:val="28"/>
          <w:lang w:val="uk-UA" w:eastAsia="en-US"/>
        </w:rPr>
      </w:pPr>
      <w:r w:rsidRPr="00E843F4">
        <w:rPr>
          <w:sz w:val="28"/>
          <w:szCs w:val="28"/>
          <w:lang w:val="uk-UA" w:eastAsia="en-US"/>
        </w:rPr>
        <w:t>1.3. Будова зорового та окорухового нервів</w:t>
      </w:r>
    </w:p>
    <w:p w:rsidR="00E843F4" w:rsidRDefault="00E843F4" w:rsidP="00E843F4">
      <w:pPr>
        <w:spacing w:line="276" w:lineRule="auto"/>
        <w:ind w:right="-58" w:firstLine="709"/>
        <w:jc w:val="both"/>
        <w:rPr>
          <w:sz w:val="28"/>
          <w:szCs w:val="28"/>
          <w:lang w:val="uk-UA" w:eastAsia="en-US"/>
        </w:rPr>
      </w:pPr>
      <w:r>
        <w:rPr>
          <w:sz w:val="28"/>
          <w:szCs w:val="28"/>
          <w:lang w:val="uk-UA" w:eastAsia="en-US"/>
        </w:rPr>
        <w:t xml:space="preserve">1.4. </w:t>
      </w:r>
      <w:r w:rsidR="000423EE">
        <w:rPr>
          <w:sz w:val="28"/>
          <w:szCs w:val="28"/>
          <w:lang w:val="uk-UA" w:eastAsia="en-US"/>
        </w:rPr>
        <w:t>Допоміжний апарат ока</w:t>
      </w:r>
    </w:p>
    <w:p w:rsidR="00B72F9D" w:rsidRPr="00133404" w:rsidRDefault="00B72F9D" w:rsidP="00B72F9D">
      <w:pPr>
        <w:spacing w:line="276" w:lineRule="auto"/>
        <w:ind w:firstLine="709"/>
        <w:jc w:val="both"/>
        <w:rPr>
          <w:sz w:val="28"/>
          <w:szCs w:val="28"/>
          <w:lang w:val="uk-UA" w:eastAsia="en-US"/>
        </w:rPr>
      </w:pPr>
      <w:r w:rsidRPr="007E1965">
        <w:rPr>
          <w:b/>
          <w:sz w:val="28"/>
          <w:szCs w:val="28"/>
          <w:lang w:val="uk-UA"/>
        </w:rPr>
        <w:t>Лабораторне заняття: №</w:t>
      </w:r>
      <w:r>
        <w:rPr>
          <w:b/>
          <w:sz w:val="28"/>
          <w:szCs w:val="28"/>
        </w:rPr>
        <w:t xml:space="preserve"> </w:t>
      </w:r>
      <w:r>
        <w:rPr>
          <w:b/>
          <w:sz w:val="28"/>
          <w:szCs w:val="28"/>
          <w:lang w:val="uk-UA"/>
        </w:rPr>
        <w:t>1.</w:t>
      </w:r>
      <w:r w:rsidRPr="00B72F9D">
        <w:rPr>
          <w:b/>
          <w:sz w:val="28"/>
          <w:szCs w:val="28"/>
        </w:rPr>
        <w:t xml:space="preserve"> </w:t>
      </w:r>
      <w:r w:rsidRPr="007E1965">
        <w:rPr>
          <w:b/>
          <w:sz w:val="28"/>
          <w:szCs w:val="28"/>
          <w:lang w:val="uk-UA" w:eastAsia="en-US"/>
        </w:rPr>
        <w:t xml:space="preserve">Практикум стор </w:t>
      </w:r>
      <w:r>
        <w:rPr>
          <w:b/>
          <w:sz w:val="28"/>
          <w:szCs w:val="28"/>
          <w:lang w:val="uk-UA" w:eastAsia="en-US"/>
        </w:rPr>
        <w:t>76</w:t>
      </w:r>
    </w:p>
    <w:p w:rsidR="00B72F9D" w:rsidRPr="00E843F4" w:rsidRDefault="00B72F9D" w:rsidP="00E843F4">
      <w:pPr>
        <w:spacing w:line="276" w:lineRule="auto"/>
        <w:ind w:right="-58" w:firstLine="709"/>
        <w:jc w:val="both"/>
        <w:rPr>
          <w:sz w:val="28"/>
          <w:szCs w:val="28"/>
          <w:lang w:val="uk-UA" w:eastAsia="en-US"/>
        </w:rPr>
      </w:pPr>
    </w:p>
    <w:p w:rsidR="00036741" w:rsidRDefault="00036741" w:rsidP="00A34D6D">
      <w:pPr>
        <w:spacing w:line="276" w:lineRule="auto"/>
        <w:jc w:val="both"/>
        <w:rPr>
          <w:b/>
          <w:sz w:val="28"/>
          <w:szCs w:val="28"/>
          <w:lang w:val="uk-UA" w:eastAsia="en-US"/>
        </w:rPr>
      </w:pPr>
      <w:r w:rsidRPr="00E843F4">
        <w:rPr>
          <w:b/>
          <w:sz w:val="28"/>
          <w:szCs w:val="28"/>
          <w:lang w:eastAsia="en-US"/>
        </w:rPr>
        <w:t xml:space="preserve">Тема 2. </w:t>
      </w:r>
      <w:proofErr w:type="spellStart"/>
      <w:r w:rsidRPr="00E843F4">
        <w:rPr>
          <w:b/>
          <w:sz w:val="28"/>
          <w:szCs w:val="28"/>
          <w:lang w:eastAsia="en-US"/>
        </w:rPr>
        <w:t>Фізіологія</w:t>
      </w:r>
      <w:proofErr w:type="spellEnd"/>
      <w:r w:rsidRPr="00E843F4">
        <w:rPr>
          <w:b/>
          <w:sz w:val="28"/>
          <w:szCs w:val="28"/>
          <w:lang w:eastAsia="en-US"/>
        </w:rPr>
        <w:t xml:space="preserve"> органа </w:t>
      </w:r>
      <w:proofErr w:type="spellStart"/>
      <w:r w:rsidRPr="00E843F4">
        <w:rPr>
          <w:b/>
          <w:sz w:val="28"/>
          <w:szCs w:val="28"/>
          <w:lang w:eastAsia="en-US"/>
        </w:rPr>
        <w:t>зору</w:t>
      </w:r>
      <w:proofErr w:type="spellEnd"/>
    </w:p>
    <w:p w:rsidR="00A34D6D" w:rsidRPr="00A34D6D" w:rsidRDefault="00A34D6D" w:rsidP="00E843F4">
      <w:pPr>
        <w:spacing w:line="276" w:lineRule="auto"/>
        <w:ind w:firstLine="709"/>
        <w:jc w:val="both"/>
        <w:rPr>
          <w:sz w:val="28"/>
          <w:szCs w:val="28"/>
          <w:lang w:val="uk-UA" w:eastAsia="en-US"/>
        </w:rPr>
      </w:pPr>
      <w:r w:rsidRPr="00A34D6D">
        <w:rPr>
          <w:sz w:val="28"/>
          <w:szCs w:val="28"/>
          <w:lang w:val="uk-UA" w:eastAsia="en-US"/>
        </w:rPr>
        <w:t>2.1.</w:t>
      </w:r>
      <w:r w:rsidR="000423EE" w:rsidRPr="00A34D6D">
        <w:rPr>
          <w:sz w:val="28"/>
          <w:szCs w:val="28"/>
          <w:lang w:val="uk-UA" w:eastAsia="en-US"/>
        </w:rPr>
        <w:t>Вла</w:t>
      </w:r>
      <w:r w:rsidRPr="00A34D6D">
        <w:rPr>
          <w:sz w:val="28"/>
          <w:szCs w:val="28"/>
          <w:lang w:val="uk-UA" w:eastAsia="en-US"/>
        </w:rPr>
        <w:t>с</w:t>
      </w:r>
      <w:r w:rsidR="000423EE" w:rsidRPr="00A34D6D">
        <w:rPr>
          <w:sz w:val="28"/>
          <w:szCs w:val="28"/>
          <w:lang w:val="uk-UA" w:eastAsia="en-US"/>
        </w:rPr>
        <w:t>тивості світла</w:t>
      </w:r>
    </w:p>
    <w:p w:rsidR="00A34D6D" w:rsidRPr="00A34D6D" w:rsidRDefault="00A34D6D" w:rsidP="00E843F4">
      <w:pPr>
        <w:spacing w:line="276" w:lineRule="auto"/>
        <w:ind w:firstLine="709"/>
        <w:jc w:val="both"/>
        <w:rPr>
          <w:sz w:val="28"/>
          <w:szCs w:val="28"/>
          <w:lang w:val="uk-UA" w:eastAsia="en-US"/>
        </w:rPr>
      </w:pPr>
      <w:r w:rsidRPr="00A34D6D">
        <w:rPr>
          <w:sz w:val="28"/>
          <w:szCs w:val="28"/>
          <w:lang w:val="uk-UA" w:eastAsia="en-US"/>
        </w:rPr>
        <w:t xml:space="preserve">2.2.Теорії </w:t>
      </w:r>
      <w:proofErr w:type="spellStart"/>
      <w:r w:rsidRPr="00A34D6D">
        <w:rPr>
          <w:sz w:val="28"/>
          <w:szCs w:val="28"/>
          <w:lang w:val="uk-UA" w:eastAsia="en-US"/>
        </w:rPr>
        <w:t>світлоспри</w:t>
      </w:r>
      <w:r>
        <w:rPr>
          <w:sz w:val="28"/>
          <w:szCs w:val="28"/>
          <w:lang w:val="uk-UA" w:eastAsia="en-US"/>
        </w:rPr>
        <w:t>й</w:t>
      </w:r>
      <w:r w:rsidRPr="00A34D6D">
        <w:rPr>
          <w:sz w:val="28"/>
          <w:szCs w:val="28"/>
          <w:lang w:val="uk-UA" w:eastAsia="en-US"/>
        </w:rPr>
        <w:t>няття</w:t>
      </w:r>
      <w:proofErr w:type="spellEnd"/>
    </w:p>
    <w:p w:rsidR="00A34D6D" w:rsidRDefault="00A34D6D" w:rsidP="00E843F4">
      <w:pPr>
        <w:spacing w:line="276" w:lineRule="auto"/>
        <w:ind w:firstLine="709"/>
        <w:jc w:val="both"/>
        <w:rPr>
          <w:sz w:val="28"/>
          <w:szCs w:val="28"/>
          <w:lang w:val="uk-UA" w:eastAsia="en-US"/>
        </w:rPr>
      </w:pPr>
      <w:r>
        <w:rPr>
          <w:sz w:val="28"/>
          <w:szCs w:val="28"/>
          <w:lang w:val="uk-UA" w:eastAsia="en-US"/>
        </w:rPr>
        <w:t>2.3.</w:t>
      </w:r>
      <w:r w:rsidRPr="00A34D6D">
        <w:rPr>
          <w:sz w:val="28"/>
          <w:szCs w:val="28"/>
          <w:lang w:val="uk-UA" w:eastAsia="en-US"/>
        </w:rPr>
        <w:t>Фізіоло</w:t>
      </w:r>
      <w:r>
        <w:rPr>
          <w:sz w:val="28"/>
          <w:szCs w:val="28"/>
          <w:lang w:val="uk-UA" w:eastAsia="en-US"/>
        </w:rPr>
        <w:t>г</w:t>
      </w:r>
      <w:r w:rsidRPr="00A34D6D">
        <w:rPr>
          <w:sz w:val="28"/>
          <w:szCs w:val="28"/>
          <w:lang w:val="uk-UA" w:eastAsia="en-US"/>
        </w:rPr>
        <w:t>ічні властивості очей</w:t>
      </w:r>
    </w:p>
    <w:p w:rsidR="00B72F9D" w:rsidRDefault="00B72F9D" w:rsidP="00B72F9D">
      <w:pPr>
        <w:spacing w:line="276" w:lineRule="auto"/>
        <w:ind w:firstLine="709"/>
        <w:jc w:val="both"/>
        <w:rPr>
          <w:b/>
          <w:sz w:val="28"/>
          <w:szCs w:val="28"/>
          <w:lang w:val="uk-UA" w:eastAsia="en-US"/>
        </w:rPr>
      </w:pPr>
      <w:r w:rsidRPr="007E1965">
        <w:rPr>
          <w:b/>
          <w:sz w:val="28"/>
          <w:szCs w:val="28"/>
          <w:lang w:val="uk-UA"/>
        </w:rPr>
        <w:t>Лабораторне заняття: №</w:t>
      </w:r>
      <w:r>
        <w:rPr>
          <w:b/>
          <w:sz w:val="28"/>
          <w:szCs w:val="28"/>
        </w:rPr>
        <w:t xml:space="preserve"> </w:t>
      </w:r>
      <w:r>
        <w:rPr>
          <w:b/>
          <w:sz w:val="28"/>
          <w:szCs w:val="28"/>
          <w:lang w:val="uk-UA"/>
        </w:rPr>
        <w:t>2.</w:t>
      </w:r>
      <w:r w:rsidRPr="00B72F9D">
        <w:rPr>
          <w:b/>
          <w:sz w:val="28"/>
          <w:szCs w:val="28"/>
        </w:rPr>
        <w:t xml:space="preserve"> </w:t>
      </w:r>
      <w:r w:rsidRPr="007E1965">
        <w:rPr>
          <w:b/>
          <w:sz w:val="28"/>
          <w:szCs w:val="28"/>
          <w:lang w:val="uk-UA" w:eastAsia="en-US"/>
        </w:rPr>
        <w:t xml:space="preserve">Практикум стор </w:t>
      </w:r>
      <w:r>
        <w:rPr>
          <w:b/>
          <w:sz w:val="28"/>
          <w:szCs w:val="28"/>
          <w:lang w:val="uk-UA" w:eastAsia="en-US"/>
        </w:rPr>
        <w:t>79.</w:t>
      </w:r>
    </w:p>
    <w:p w:rsidR="00B72F9D" w:rsidRPr="00133404" w:rsidRDefault="00B72F9D" w:rsidP="00B72F9D">
      <w:pPr>
        <w:spacing w:line="276" w:lineRule="auto"/>
        <w:ind w:firstLine="709"/>
        <w:jc w:val="both"/>
        <w:rPr>
          <w:sz w:val="28"/>
          <w:szCs w:val="28"/>
          <w:lang w:val="uk-UA" w:eastAsia="en-US"/>
        </w:rPr>
      </w:pPr>
      <w:r w:rsidRPr="007E1965">
        <w:rPr>
          <w:b/>
          <w:sz w:val="28"/>
          <w:szCs w:val="28"/>
          <w:lang w:val="uk-UA"/>
        </w:rPr>
        <w:t>Лабораторне заняття: №</w:t>
      </w:r>
      <w:r>
        <w:rPr>
          <w:b/>
          <w:sz w:val="28"/>
          <w:szCs w:val="28"/>
        </w:rPr>
        <w:t xml:space="preserve"> 4</w:t>
      </w:r>
      <w:r>
        <w:rPr>
          <w:b/>
          <w:sz w:val="28"/>
          <w:szCs w:val="28"/>
          <w:lang w:val="uk-UA"/>
        </w:rPr>
        <w:t xml:space="preserve"> .</w:t>
      </w:r>
      <w:r w:rsidRPr="00B72F9D">
        <w:rPr>
          <w:b/>
          <w:sz w:val="28"/>
          <w:szCs w:val="28"/>
        </w:rPr>
        <w:t xml:space="preserve"> </w:t>
      </w:r>
      <w:r w:rsidRPr="007E1965">
        <w:rPr>
          <w:b/>
          <w:sz w:val="28"/>
          <w:szCs w:val="28"/>
          <w:lang w:val="uk-UA" w:eastAsia="en-US"/>
        </w:rPr>
        <w:t xml:space="preserve">Практикум стор </w:t>
      </w:r>
      <w:r>
        <w:rPr>
          <w:b/>
          <w:sz w:val="28"/>
          <w:szCs w:val="28"/>
          <w:lang w:val="uk-UA" w:eastAsia="en-US"/>
        </w:rPr>
        <w:t>86.</w:t>
      </w:r>
    </w:p>
    <w:p w:rsidR="00B72F9D" w:rsidRPr="00133404" w:rsidRDefault="00B72F9D" w:rsidP="00B72F9D">
      <w:pPr>
        <w:spacing w:line="276" w:lineRule="auto"/>
        <w:ind w:firstLine="709"/>
        <w:jc w:val="both"/>
        <w:rPr>
          <w:sz w:val="28"/>
          <w:szCs w:val="28"/>
          <w:lang w:val="uk-UA" w:eastAsia="en-US"/>
        </w:rPr>
      </w:pPr>
    </w:p>
    <w:p w:rsidR="00036741" w:rsidRDefault="00036741" w:rsidP="00A34D6D">
      <w:pPr>
        <w:spacing w:line="276" w:lineRule="auto"/>
        <w:jc w:val="both"/>
        <w:rPr>
          <w:b/>
          <w:sz w:val="28"/>
          <w:szCs w:val="28"/>
          <w:lang w:val="uk-UA" w:eastAsia="en-US"/>
        </w:rPr>
      </w:pPr>
      <w:r w:rsidRPr="00E843F4">
        <w:rPr>
          <w:b/>
          <w:sz w:val="28"/>
          <w:szCs w:val="28"/>
          <w:lang w:eastAsia="en-US"/>
        </w:rPr>
        <w:lastRenderedPageBreak/>
        <w:t xml:space="preserve">Тема 3. </w:t>
      </w:r>
      <w:proofErr w:type="spellStart"/>
      <w:r w:rsidRPr="00E843F4">
        <w:rPr>
          <w:b/>
          <w:sz w:val="28"/>
          <w:szCs w:val="28"/>
          <w:lang w:eastAsia="en-US"/>
        </w:rPr>
        <w:t>Методи</w:t>
      </w:r>
      <w:proofErr w:type="spellEnd"/>
      <w:r w:rsidRPr="00E843F4">
        <w:rPr>
          <w:b/>
          <w:sz w:val="28"/>
          <w:szCs w:val="28"/>
          <w:lang w:eastAsia="en-US"/>
        </w:rPr>
        <w:t xml:space="preserve"> </w:t>
      </w:r>
      <w:proofErr w:type="spellStart"/>
      <w:r w:rsidRPr="00E843F4">
        <w:rPr>
          <w:b/>
          <w:sz w:val="28"/>
          <w:szCs w:val="28"/>
          <w:lang w:eastAsia="en-US"/>
        </w:rPr>
        <w:t>дослідження</w:t>
      </w:r>
      <w:proofErr w:type="spellEnd"/>
      <w:r w:rsidRPr="00E843F4">
        <w:rPr>
          <w:b/>
          <w:sz w:val="28"/>
          <w:szCs w:val="28"/>
          <w:lang w:eastAsia="en-US"/>
        </w:rPr>
        <w:t xml:space="preserve"> </w:t>
      </w:r>
      <w:proofErr w:type="spellStart"/>
      <w:r w:rsidRPr="00E843F4">
        <w:rPr>
          <w:b/>
          <w:sz w:val="28"/>
          <w:szCs w:val="28"/>
          <w:lang w:eastAsia="en-US"/>
        </w:rPr>
        <w:t>зорового</w:t>
      </w:r>
      <w:proofErr w:type="spellEnd"/>
      <w:r w:rsidRPr="00E843F4">
        <w:rPr>
          <w:b/>
          <w:sz w:val="28"/>
          <w:szCs w:val="28"/>
          <w:lang w:eastAsia="en-US"/>
        </w:rPr>
        <w:t xml:space="preserve"> </w:t>
      </w:r>
      <w:proofErr w:type="spellStart"/>
      <w:r w:rsidRPr="00E843F4">
        <w:rPr>
          <w:b/>
          <w:sz w:val="28"/>
          <w:szCs w:val="28"/>
          <w:lang w:eastAsia="en-US"/>
        </w:rPr>
        <w:t>аналізатора</w:t>
      </w:r>
      <w:proofErr w:type="spellEnd"/>
    </w:p>
    <w:p w:rsidR="00A34D6D" w:rsidRPr="00A34D6D" w:rsidRDefault="00A34D6D" w:rsidP="00E843F4">
      <w:pPr>
        <w:spacing w:line="276" w:lineRule="auto"/>
        <w:ind w:firstLine="709"/>
        <w:jc w:val="both"/>
        <w:rPr>
          <w:sz w:val="28"/>
          <w:szCs w:val="28"/>
          <w:lang w:val="uk-UA" w:eastAsia="en-US"/>
        </w:rPr>
      </w:pPr>
      <w:r w:rsidRPr="00A34D6D">
        <w:rPr>
          <w:sz w:val="28"/>
          <w:szCs w:val="28"/>
          <w:lang w:val="uk-UA" w:eastAsia="en-US"/>
        </w:rPr>
        <w:t>3.1. Дослідження гостроти зору</w:t>
      </w:r>
    </w:p>
    <w:p w:rsidR="00A34D6D" w:rsidRPr="00A34D6D" w:rsidRDefault="00A34D6D" w:rsidP="00E843F4">
      <w:pPr>
        <w:spacing w:line="276" w:lineRule="auto"/>
        <w:ind w:firstLine="709"/>
        <w:jc w:val="both"/>
        <w:rPr>
          <w:sz w:val="28"/>
          <w:szCs w:val="28"/>
          <w:lang w:val="uk-UA" w:eastAsia="en-US"/>
        </w:rPr>
      </w:pPr>
      <w:r w:rsidRPr="00A34D6D">
        <w:rPr>
          <w:sz w:val="28"/>
          <w:szCs w:val="28"/>
          <w:lang w:val="uk-UA" w:eastAsia="en-US"/>
        </w:rPr>
        <w:t>3.2. Дослідження очей у прохідному світлі</w:t>
      </w:r>
    </w:p>
    <w:p w:rsidR="00A34D6D" w:rsidRPr="00A34D6D" w:rsidRDefault="00A34D6D" w:rsidP="00E843F4">
      <w:pPr>
        <w:spacing w:line="276" w:lineRule="auto"/>
        <w:ind w:firstLine="709"/>
        <w:jc w:val="both"/>
        <w:rPr>
          <w:sz w:val="28"/>
          <w:szCs w:val="28"/>
          <w:lang w:val="uk-UA" w:eastAsia="en-US"/>
        </w:rPr>
      </w:pPr>
      <w:r w:rsidRPr="00A34D6D">
        <w:rPr>
          <w:sz w:val="28"/>
          <w:szCs w:val="28"/>
          <w:lang w:val="uk-UA" w:eastAsia="en-US"/>
        </w:rPr>
        <w:t>3.3. Дослідження очного тиску</w:t>
      </w:r>
    </w:p>
    <w:p w:rsidR="00A34D6D" w:rsidRDefault="00A34D6D" w:rsidP="00E843F4">
      <w:pPr>
        <w:spacing w:line="276" w:lineRule="auto"/>
        <w:ind w:firstLine="709"/>
        <w:jc w:val="both"/>
        <w:rPr>
          <w:sz w:val="28"/>
          <w:szCs w:val="28"/>
          <w:lang w:val="uk-UA" w:eastAsia="en-US"/>
        </w:rPr>
      </w:pPr>
      <w:r w:rsidRPr="00A34D6D">
        <w:rPr>
          <w:sz w:val="28"/>
          <w:szCs w:val="28"/>
          <w:lang w:val="uk-UA" w:eastAsia="en-US"/>
        </w:rPr>
        <w:t>3.4. Дослідження очей в дитячому віці</w:t>
      </w:r>
    </w:p>
    <w:p w:rsidR="00B72F9D" w:rsidRDefault="00B72F9D" w:rsidP="00B72F9D">
      <w:pPr>
        <w:spacing w:line="276" w:lineRule="auto"/>
        <w:ind w:firstLine="709"/>
        <w:jc w:val="both"/>
        <w:rPr>
          <w:b/>
          <w:sz w:val="28"/>
          <w:szCs w:val="28"/>
          <w:lang w:val="uk-UA" w:eastAsia="en-US"/>
        </w:rPr>
      </w:pPr>
      <w:r w:rsidRPr="007E1965">
        <w:rPr>
          <w:b/>
          <w:sz w:val="28"/>
          <w:szCs w:val="28"/>
          <w:lang w:val="uk-UA"/>
        </w:rPr>
        <w:t>Лабораторне заняття: №</w:t>
      </w:r>
      <w:r>
        <w:rPr>
          <w:b/>
          <w:sz w:val="28"/>
          <w:szCs w:val="28"/>
        </w:rPr>
        <w:t xml:space="preserve"> </w:t>
      </w:r>
      <w:r>
        <w:rPr>
          <w:b/>
          <w:sz w:val="28"/>
          <w:szCs w:val="28"/>
          <w:lang w:val="uk-UA"/>
        </w:rPr>
        <w:t xml:space="preserve"> </w:t>
      </w:r>
      <w:r>
        <w:rPr>
          <w:b/>
          <w:sz w:val="28"/>
          <w:szCs w:val="28"/>
        </w:rPr>
        <w:t>5</w:t>
      </w:r>
      <w:r>
        <w:rPr>
          <w:b/>
          <w:sz w:val="28"/>
          <w:szCs w:val="28"/>
          <w:lang w:val="uk-UA"/>
        </w:rPr>
        <w:t>.</w:t>
      </w:r>
      <w:r w:rsidRPr="00B72F9D">
        <w:rPr>
          <w:b/>
          <w:sz w:val="28"/>
          <w:szCs w:val="28"/>
        </w:rPr>
        <w:t xml:space="preserve"> </w:t>
      </w:r>
      <w:r w:rsidRPr="007E1965">
        <w:rPr>
          <w:b/>
          <w:sz w:val="28"/>
          <w:szCs w:val="28"/>
          <w:lang w:val="uk-UA" w:eastAsia="en-US"/>
        </w:rPr>
        <w:t xml:space="preserve">Практикум стор </w:t>
      </w:r>
      <w:r>
        <w:rPr>
          <w:b/>
          <w:sz w:val="28"/>
          <w:szCs w:val="28"/>
          <w:lang w:val="uk-UA" w:eastAsia="en-US"/>
        </w:rPr>
        <w:t>90</w:t>
      </w:r>
    </w:p>
    <w:p w:rsidR="00B72F9D" w:rsidRPr="00133404" w:rsidRDefault="00B72F9D" w:rsidP="00B72F9D">
      <w:pPr>
        <w:spacing w:line="276" w:lineRule="auto"/>
        <w:ind w:firstLine="709"/>
        <w:jc w:val="both"/>
        <w:rPr>
          <w:sz w:val="28"/>
          <w:szCs w:val="28"/>
          <w:lang w:val="uk-UA" w:eastAsia="en-US"/>
        </w:rPr>
      </w:pPr>
    </w:p>
    <w:p w:rsidR="00B72F9D" w:rsidRPr="00A34D6D" w:rsidRDefault="00B72F9D" w:rsidP="00E843F4">
      <w:pPr>
        <w:spacing w:line="276" w:lineRule="auto"/>
        <w:ind w:firstLine="709"/>
        <w:jc w:val="both"/>
        <w:rPr>
          <w:sz w:val="28"/>
          <w:szCs w:val="28"/>
          <w:lang w:val="uk-UA" w:eastAsia="en-US"/>
        </w:rPr>
      </w:pPr>
    </w:p>
    <w:p w:rsidR="00036741" w:rsidRDefault="00036741" w:rsidP="00A34D6D">
      <w:pPr>
        <w:spacing w:line="276" w:lineRule="auto"/>
        <w:jc w:val="both"/>
        <w:rPr>
          <w:b/>
          <w:sz w:val="28"/>
          <w:szCs w:val="28"/>
          <w:lang w:val="uk-UA" w:eastAsia="en-US"/>
        </w:rPr>
      </w:pPr>
      <w:r w:rsidRPr="00A34D6D">
        <w:rPr>
          <w:b/>
          <w:sz w:val="28"/>
          <w:szCs w:val="28"/>
          <w:lang w:val="uk-UA" w:eastAsia="en-US"/>
        </w:rPr>
        <w:t>Тема 4. Запальні процеси та дистрофії сітківки</w:t>
      </w:r>
    </w:p>
    <w:p w:rsidR="00A34D6D" w:rsidRPr="00A34D6D" w:rsidRDefault="00A34D6D" w:rsidP="00A34D6D">
      <w:pPr>
        <w:spacing w:line="276" w:lineRule="auto"/>
        <w:ind w:firstLine="709"/>
        <w:jc w:val="both"/>
        <w:rPr>
          <w:sz w:val="28"/>
          <w:szCs w:val="28"/>
          <w:lang w:val="uk-UA" w:eastAsia="en-US"/>
        </w:rPr>
      </w:pPr>
      <w:r w:rsidRPr="00A34D6D">
        <w:rPr>
          <w:sz w:val="28"/>
          <w:szCs w:val="28"/>
          <w:lang w:val="uk-UA" w:eastAsia="en-US"/>
        </w:rPr>
        <w:t>4.1. Іридоцикліти та їх прояви</w:t>
      </w:r>
    </w:p>
    <w:p w:rsidR="00A34D6D" w:rsidRDefault="00A34D6D" w:rsidP="00A34D6D">
      <w:pPr>
        <w:spacing w:line="276" w:lineRule="auto"/>
        <w:ind w:firstLine="709"/>
        <w:jc w:val="both"/>
        <w:rPr>
          <w:sz w:val="28"/>
          <w:szCs w:val="28"/>
          <w:lang w:val="uk-UA" w:eastAsia="en-US"/>
        </w:rPr>
      </w:pPr>
      <w:r w:rsidRPr="00A34D6D">
        <w:rPr>
          <w:sz w:val="28"/>
          <w:szCs w:val="28"/>
          <w:lang w:val="uk-UA" w:eastAsia="en-US"/>
        </w:rPr>
        <w:t>4.2. Дистрофії сітківки та їх діагностика</w:t>
      </w:r>
    </w:p>
    <w:p w:rsidR="00B72F9D" w:rsidRDefault="00B72F9D" w:rsidP="00B72F9D">
      <w:pPr>
        <w:spacing w:line="276" w:lineRule="auto"/>
        <w:ind w:firstLine="709"/>
        <w:jc w:val="both"/>
        <w:rPr>
          <w:b/>
          <w:sz w:val="28"/>
          <w:szCs w:val="28"/>
          <w:lang w:val="uk-UA" w:eastAsia="en-US"/>
        </w:rPr>
      </w:pPr>
      <w:r w:rsidRPr="007E1965">
        <w:rPr>
          <w:b/>
          <w:sz w:val="28"/>
          <w:szCs w:val="28"/>
          <w:lang w:val="uk-UA"/>
        </w:rPr>
        <w:t>Лабораторне заняття: №</w:t>
      </w:r>
      <w:r>
        <w:rPr>
          <w:b/>
          <w:sz w:val="28"/>
          <w:szCs w:val="28"/>
        </w:rPr>
        <w:t xml:space="preserve"> </w:t>
      </w:r>
      <w:r>
        <w:rPr>
          <w:b/>
          <w:sz w:val="28"/>
          <w:szCs w:val="28"/>
          <w:lang w:val="uk-UA"/>
        </w:rPr>
        <w:t>6.</w:t>
      </w:r>
      <w:r w:rsidRPr="00B72F9D">
        <w:rPr>
          <w:b/>
          <w:sz w:val="28"/>
          <w:szCs w:val="28"/>
        </w:rPr>
        <w:t xml:space="preserve"> </w:t>
      </w:r>
      <w:r w:rsidRPr="007E1965">
        <w:rPr>
          <w:b/>
          <w:sz w:val="28"/>
          <w:szCs w:val="28"/>
          <w:lang w:val="uk-UA" w:eastAsia="en-US"/>
        </w:rPr>
        <w:t xml:space="preserve">Практикум стор </w:t>
      </w:r>
      <w:r>
        <w:rPr>
          <w:b/>
          <w:sz w:val="28"/>
          <w:szCs w:val="28"/>
          <w:lang w:val="uk-UA" w:eastAsia="en-US"/>
        </w:rPr>
        <w:t>96.</w:t>
      </w:r>
    </w:p>
    <w:p w:rsidR="00B72F9D" w:rsidRPr="00133404" w:rsidRDefault="00B72F9D" w:rsidP="00B72F9D">
      <w:pPr>
        <w:spacing w:line="276" w:lineRule="auto"/>
        <w:ind w:firstLine="709"/>
        <w:jc w:val="both"/>
        <w:rPr>
          <w:sz w:val="28"/>
          <w:szCs w:val="28"/>
          <w:lang w:val="uk-UA" w:eastAsia="en-US"/>
        </w:rPr>
      </w:pPr>
      <w:r w:rsidRPr="007E1965">
        <w:rPr>
          <w:b/>
          <w:sz w:val="28"/>
          <w:szCs w:val="28"/>
          <w:lang w:val="uk-UA"/>
        </w:rPr>
        <w:t>Лабораторне заняття: №</w:t>
      </w:r>
      <w:r>
        <w:rPr>
          <w:b/>
          <w:sz w:val="28"/>
          <w:szCs w:val="28"/>
        </w:rPr>
        <w:t xml:space="preserve"> </w:t>
      </w:r>
      <w:r>
        <w:rPr>
          <w:b/>
          <w:sz w:val="28"/>
          <w:szCs w:val="28"/>
          <w:lang w:val="uk-UA"/>
        </w:rPr>
        <w:t>7.</w:t>
      </w:r>
      <w:r w:rsidRPr="00B72F9D">
        <w:rPr>
          <w:b/>
          <w:sz w:val="28"/>
          <w:szCs w:val="28"/>
        </w:rPr>
        <w:t xml:space="preserve"> </w:t>
      </w:r>
      <w:r w:rsidRPr="007E1965">
        <w:rPr>
          <w:b/>
          <w:sz w:val="28"/>
          <w:szCs w:val="28"/>
          <w:lang w:val="uk-UA" w:eastAsia="en-US"/>
        </w:rPr>
        <w:t xml:space="preserve">Практикум стор </w:t>
      </w:r>
      <w:r>
        <w:rPr>
          <w:b/>
          <w:sz w:val="28"/>
          <w:szCs w:val="28"/>
          <w:lang w:val="uk-UA" w:eastAsia="en-US"/>
        </w:rPr>
        <w:t>101.</w:t>
      </w:r>
    </w:p>
    <w:p w:rsidR="00B72F9D" w:rsidRPr="00A34D6D" w:rsidRDefault="00B72F9D" w:rsidP="00A34D6D">
      <w:pPr>
        <w:spacing w:line="276" w:lineRule="auto"/>
        <w:ind w:firstLine="709"/>
        <w:jc w:val="both"/>
        <w:rPr>
          <w:sz w:val="28"/>
          <w:szCs w:val="28"/>
          <w:lang w:val="uk-UA" w:eastAsia="en-US"/>
        </w:rPr>
      </w:pPr>
    </w:p>
    <w:p w:rsidR="00036741" w:rsidRDefault="00036741" w:rsidP="00A34D6D">
      <w:pPr>
        <w:spacing w:line="276" w:lineRule="auto"/>
        <w:jc w:val="both"/>
        <w:rPr>
          <w:b/>
          <w:sz w:val="28"/>
          <w:szCs w:val="28"/>
          <w:lang w:val="uk-UA" w:eastAsia="en-US"/>
        </w:rPr>
      </w:pPr>
      <w:r w:rsidRPr="00A34D6D">
        <w:rPr>
          <w:b/>
          <w:sz w:val="28"/>
          <w:szCs w:val="28"/>
          <w:lang w:val="uk-UA" w:eastAsia="en-US"/>
        </w:rPr>
        <w:t>Тема 5. Токсоплазмоз та його ускладнення.</w:t>
      </w:r>
    </w:p>
    <w:p w:rsidR="00A34D6D" w:rsidRPr="00A34D6D" w:rsidRDefault="00A34D6D" w:rsidP="00A34D6D">
      <w:pPr>
        <w:spacing w:line="276" w:lineRule="auto"/>
        <w:jc w:val="both"/>
        <w:rPr>
          <w:sz w:val="28"/>
          <w:szCs w:val="28"/>
          <w:lang w:val="uk-UA" w:eastAsia="en-US"/>
        </w:rPr>
      </w:pPr>
      <w:r w:rsidRPr="00A34D6D">
        <w:rPr>
          <w:sz w:val="28"/>
          <w:szCs w:val="28"/>
          <w:lang w:val="uk-UA" w:eastAsia="en-US"/>
        </w:rPr>
        <w:t xml:space="preserve">        5.1. Класифікації токсоплазмозу</w:t>
      </w:r>
    </w:p>
    <w:p w:rsidR="00A34D6D" w:rsidRDefault="00A34D6D" w:rsidP="00A34D6D">
      <w:pPr>
        <w:spacing w:line="276" w:lineRule="auto"/>
        <w:jc w:val="both"/>
        <w:rPr>
          <w:sz w:val="28"/>
          <w:szCs w:val="28"/>
          <w:lang w:val="uk-UA" w:eastAsia="en-US"/>
        </w:rPr>
      </w:pPr>
      <w:r w:rsidRPr="00A34D6D">
        <w:rPr>
          <w:sz w:val="28"/>
          <w:szCs w:val="28"/>
          <w:lang w:val="uk-UA" w:eastAsia="en-US"/>
        </w:rPr>
        <w:t xml:space="preserve">        5.2. Хронічні форми набутого токсоплазмозу</w:t>
      </w:r>
    </w:p>
    <w:p w:rsidR="00B72F9D" w:rsidRPr="00133404" w:rsidRDefault="00B72F9D" w:rsidP="00B72F9D">
      <w:pPr>
        <w:spacing w:line="276" w:lineRule="auto"/>
        <w:ind w:firstLine="709"/>
        <w:jc w:val="both"/>
        <w:rPr>
          <w:sz w:val="28"/>
          <w:szCs w:val="28"/>
          <w:lang w:val="uk-UA" w:eastAsia="en-US"/>
        </w:rPr>
      </w:pPr>
      <w:r w:rsidRPr="007E1965">
        <w:rPr>
          <w:b/>
          <w:sz w:val="28"/>
          <w:szCs w:val="28"/>
          <w:lang w:val="uk-UA"/>
        </w:rPr>
        <w:t>Лабораторне заняття: №</w:t>
      </w:r>
      <w:r>
        <w:rPr>
          <w:b/>
          <w:sz w:val="28"/>
          <w:szCs w:val="28"/>
        </w:rPr>
        <w:t xml:space="preserve"> </w:t>
      </w:r>
      <w:r>
        <w:rPr>
          <w:b/>
          <w:sz w:val="28"/>
          <w:szCs w:val="28"/>
          <w:lang w:val="uk-UA"/>
        </w:rPr>
        <w:t>8.</w:t>
      </w:r>
      <w:r w:rsidRPr="00B72F9D">
        <w:rPr>
          <w:b/>
          <w:sz w:val="28"/>
          <w:szCs w:val="28"/>
        </w:rPr>
        <w:t xml:space="preserve"> </w:t>
      </w:r>
      <w:r w:rsidRPr="007E1965">
        <w:rPr>
          <w:b/>
          <w:sz w:val="28"/>
          <w:szCs w:val="28"/>
          <w:lang w:val="uk-UA" w:eastAsia="en-US"/>
        </w:rPr>
        <w:t xml:space="preserve">Практикум стор </w:t>
      </w:r>
      <w:r>
        <w:rPr>
          <w:b/>
          <w:sz w:val="28"/>
          <w:szCs w:val="28"/>
          <w:lang w:val="uk-UA" w:eastAsia="en-US"/>
        </w:rPr>
        <w:t>103</w:t>
      </w:r>
    </w:p>
    <w:p w:rsidR="00B72F9D" w:rsidRPr="00A34D6D" w:rsidRDefault="00B72F9D" w:rsidP="00A34D6D">
      <w:pPr>
        <w:spacing w:line="276" w:lineRule="auto"/>
        <w:jc w:val="both"/>
        <w:rPr>
          <w:sz w:val="28"/>
          <w:szCs w:val="28"/>
          <w:lang w:val="uk-UA" w:eastAsia="en-US"/>
        </w:rPr>
      </w:pPr>
    </w:p>
    <w:p w:rsidR="00036741" w:rsidRDefault="00036741" w:rsidP="00A34D6D">
      <w:pPr>
        <w:spacing w:line="276" w:lineRule="auto"/>
        <w:jc w:val="both"/>
        <w:rPr>
          <w:b/>
          <w:sz w:val="28"/>
          <w:szCs w:val="28"/>
          <w:lang w:val="uk-UA" w:eastAsia="en-US"/>
        </w:rPr>
      </w:pPr>
      <w:r w:rsidRPr="00A34D6D">
        <w:rPr>
          <w:b/>
          <w:sz w:val="28"/>
          <w:szCs w:val="28"/>
          <w:lang w:val="uk-UA" w:eastAsia="en-US"/>
        </w:rPr>
        <w:t>Тема 6. Захворювання очей аденовірусної етіології</w:t>
      </w:r>
    </w:p>
    <w:p w:rsidR="00A34D6D" w:rsidRPr="00A34D6D" w:rsidRDefault="00A34D6D" w:rsidP="00E843F4">
      <w:pPr>
        <w:spacing w:line="276" w:lineRule="auto"/>
        <w:ind w:firstLine="709"/>
        <w:jc w:val="both"/>
        <w:rPr>
          <w:sz w:val="28"/>
          <w:szCs w:val="28"/>
          <w:lang w:val="uk-UA" w:eastAsia="en-US"/>
        </w:rPr>
      </w:pPr>
      <w:r w:rsidRPr="00A34D6D">
        <w:rPr>
          <w:sz w:val="28"/>
          <w:szCs w:val="28"/>
          <w:lang w:val="uk-UA" w:eastAsia="en-US"/>
        </w:rPr>
        <w:t>6.1.Аденоконьюнктивальна лихоманка</w:t>
      </w:r>
    </w:p>
    <w:p w:rsidR="00A34D6D" w:rsidRDefault="00A34D6D" w:rsidP="00E843F4">
      <w:pPr>
        <w:spacing w:line="276" w:lineRule="auto"/>
        <w:ind w:firstLine="709"/>
        <w:jc w:val="both"/>
        <w:rPr>
          <w:b/>
          <w:sz w:val="28"/>
          <w:szCs w:val="28"/>
          <w:lang w:val="uk-UA" w:eastAsia="en-US"/>
        </w:rPr>
      </w:pPr>
      <w:r w:rsidRPr="00A34D6D">
        <w:rPr>
          <w:sz w:val="28"/>
          <w:szCs w:val="28"/>
          <w:lang w:val="uk-UA" w:eastAsia="en-US"/>
        </w:rPr>
        <w:t xml:space="preserve">6.2.Епідемічний </w:t>
      </w:r>
      <w:proofErr w:type="spellStart"/>
      <w:r w:rsidRPr="00A34D6D">
        <w:rPr>
          <w:sz w:val="28"/>
          <w:szCs w:val="28"/>
          <w:lang w:val="uk-UA" w:eastAsia="en-US"/>
        </w:rPr>
        <w:t>кератоконьюнктивіт</w:t>
      </w:r>
      <w:proofErr w:type="spellEnd"/>
    </w:p>
    <w:p w:rsidR="00A34D6D" w:rsidRDefault="00A34D6D" w:rsidP="00E843F4">
      <w:pPr>
        <w:spacing w:line="276" w:lineRule="auto"/>
        <w:ind w:firstLine="709"/>
        <w:jc w:val="both"/>
        <w:rPr>
          <w:sz w:val="28"/>
          <w:szCs w:val="28"/>
          <w:lang w:val="uk-UA" w:eastAsia="en-US"/>
        </w:rPr>
      </w:pPr>
      <w:r w:rsidRPr="00A34D6D">
        <w:rPr>
          <w:sz w:val="28"/>
          <w:szCs w:val="28"/>
          <w:lang w:val="uk-UA" w:eastAsia="en-US"/>
        </w:rPr>
        <w:t>6.3.Травми очей та їх клінічний перебіг</w:t>
      </w:r>
    </w:p>
    <w:p w:rsidR="00B72F9D" w:rsidRPr="00133404" w:rsidRDefault="00B72F9D" w:rsidP="00B72F9D">
      <w:pPr>
        <w:spacing w:line="276" w:lineRule="auto"/>
        <w:ind w:firstLine="709"/>
        <w:jc w:val="both"/>
        <w:rPr>
          <w:sz w:val="28"/>
          <w:szCs w:val="28"/>
          <w:lang w:val="uk-UA" w:eastAsia="en-US"/>
        </w:rPr>
      </w:pPr>
      <w:r w:rsidRPr="007E1965">
        <w:rPr>
          <w:b/>
          <w:sz w:val="28"/>
          <w:szCs w:val="28"/>
          <w:lang w:val="uk-UA"/>
        </w:rPr>
        <w:t>Лабораторне заняття: №</w:t>
      </w:r>
      <w:r>
        <w:rPr>
          <w:b/>
          <w:sz w:val="28"/>
          <w:szCs w:val="28"/>
        </w:rPr>
        <w:t xml:space="preserve"> </w:t>
      </w:r>
      <w:r>
        <w:rPr>
          <w:b/>
          <w:sz w:val="28"/>
          <w:szCs w:val="28"/>
          <w:lang w:val="uk-UA"/>
        </w:rPr>
        <w:t>9.</w:t>
      </w:r>
      <w:r w:rsidRPr="00B72F9D">
        <w:rPr>
          <w:b/>
          <w:sz w:val="28"/>
          <w:szCs w:val="28"/>
        </w:rPr>
        <w:t xml:space="preserve"> </w:t>
      </w:r>
      <w:r w:rsidRPr="007E1965">
        <w:rPr>
          <w:b/>
          <w:sz w:val="28"/>
          <w:szCs w:val="28"/>
          <w:lang w:val="uk-UA" w:eastAsia="en-US"/>
        </w:rPr>
        <w:t xml:space="preserve">Практикум стор </w:t>
      </w:r>
      <w:r>
        <w:rPr>
          <w:b/>
          <w:sz w:val="28"/>
          <w:szCs w:val="28"/>
          <w:lang w:val="uk-UA" w:eastAsia="en-US"/>
        </w:rPr>
        <w:t>108.</w:t>
      </w:r>
    </w:p>
    <w:p w:rsidR="00B72F9D" w:rsidRPr="00A34D6D" w:rsidRDefault="00B72F9D" w:rsidP="00E843F4">
      <w:pPr>
        <w:spacing w:line="276" w:lineRule="auto"/>
        <w:ind w:firstLine="709"/>
        <w:jc w:val="both"/>
        <w:rPr>
          <w:sz w:val="28"/>
          <w:szCs w:val="28"/>
          <w:lang w:val="uk-UA" w:eastAsia="en-US"/>
        </w:rPr>
      </w:pPr>
    </w:p>
    <w:p w:rsidR="00036741" w:rsidRDefault="00036741" w:rsidP="00A34D6D">
      <w:pPr>
        <w:spacing w:line="276" w:lineRule="auto"/>
        <w:ind w:firstLine="142"/>
        <w:jc w:val="both"/>
        <w:rPr>
          <w:b/>
          <w:sz w:val="28"/>
          <w:szCs w:val="28"/>
          <w:lang w:val="uk-UA" w:eastAsia="en-US"/>
        </w:rPr>
      </w:pPr>
      <w:r w:rsidRPr="00A34D6D">
        <w:rPr>
          <w:b/>
          <w:sz w:val="28"/>
          <w:szCs w:val="28"/>
          <w:lang w:val="uk-UA" w:eastAsia="en-US"/>
        </w:rPr>
        <w:t>Тема 7. Аномалії рефракції.</w:t>
      </w:r>
    </w:p>
    <w:p w:rsidR="00A34D6D" w:rsidRPr="00A34D6D" w:rsidRDefault="00A34D6D" w:rsidP="00A34D6D">
      <w:pPr>
        <w:spacing w:line="276" w:lineRule="auto"/>
        <w:ind w:firstLine="142"/>
        <w:jc w:val="both"/>
        <w:rPr>
          <w:sz w:val="28"/>
          <w:szCs w:val="28"/>
          <w:lang w:val="uk-UA" w:eastAsia="en-US"/>
        </w:rPr>
      </w:pPr>
      <w:r>
        <w:rPr>
          <w:b/>
          <w:sz w:val="28"/>
          <w:szCs w:val="28"/>
          <w:lang w:val="uk-UA" w:eastAsia="en-US"/>
        </w:rPr>
        <w:t xml:space="preserve">       </w:t>
      </w:r>
      <w:r w:rsidRPr="00A34D6D">
        <w:rPr>
          <w:sz w:val="28"/>
          <w:szCs w:val="28"/>
          <w:lang w:val="uk-UA" w:eastAsia="en-US"/>
        </w:rPr>
        <w:t>7.1. Класифікація аномалій</w:t>
      </w:r>
    </w:p>
    <w:p w:rsidR="00A34D6D" w:rsidRPr="00A34D6D" w:rsidRDefault="00A34D6D" w:rsidP="00A34D6D">
      <w:pPr>
        <w:spacing w:line="276" w:lineRule="auto"/>
        <w:ind w:firstLine="142"/>
        <w:jc w:val="both"/>
        <w:rPr>
          <w:sz w:val="28"/>
          <w:szCs w:val="28"/>
          <w:lang w:val="uk-UA" w:eastAsia="en-US"/>
        </w:rPr>
      </w:pPr>
      <w:r w:rsidRPr="00A34D6D">
        <w:rPr>
          <w:sz w:val="28"/>
          <w:szCs w:val="28"/>
          <w:lang w:val="uk-UA" w:eastAsia="en-US"/>
        </w:rPr>
        <w:t xml:space="preserve">       7.2.Поняття міопії</w:t>
      </w:r>
    </w:p>
    <w:p w:rsidR="00A34D6D" w:rsidRDefault="00A34D6D" w:rsidP="00A34D6D">
      <w:pPr>
        <w:spacing w:line="276" w:lineRule="auto"/>
        <w:ind w:firstLine="142"/>
        <w:jc w:val="both"/>
        <w:rPr>
          <w:sz w:val="28"/>
          <w:szCs w:val="28"/>
          <w:lang w:val="uk-UA" w:eastAsia="en-US"/>
        </w:rPr>
      </w:pPr>
      <w:r w:rsidRPr="00A34D6D">
        <w:rPr>
          <w:sz w:val="28"/>
          <w:szCs w:val="28"/>
          <w:lang w:val="uk-UA" w:eastAsia="en-US"/>
        </w:rPr>
        <w:t xml:space="preserve">       7.3.Астигматизм та його прояви</w:t>
      </w:r>
    </w:p>
    <w:p w:rsidR="00B72F9D" w:rsidRPr="00133404" w:rsidRDefault="00B72F9D" w:rsidP="00B72F9D">
      <w:pPr>
        <w:spacing w:line="276" w:lineRule="auto"/>
        <w:ind w:firstLine="709"/>
        <w:jc w:val="both"/>
        <w:rPr>
          <w:sz w:val="28"/>
          <w:szCs w:val="28"/>
          <w:lang w:val="uk-UA" w:eastAsia="en-US"/>
        </w:rPr>
      </w:pPr>
      <w:r w:rsidRPr="007E1965">
        <w:rPr>
          <w:b/>
          <w:sz w:val="28"/>
          <w:szCs w:val="28"/>
          <w:lang w:val="uk-UA"/>
        </w:rPr>
        <w:t>Лабораторне заняття: №</w:t>
      </w:r>
      <w:r w:rsidR="00AC20B3">
        <w:rPr>
          <w:b/>
          <w:sz w:val="28"/>
          <w:szCs w:val="28"/>
        </w:rPr>
        <w:t xml:space="preserve"> </w:t>
      </w:r>
      <w:r w:rsidR="00AC20B3">
        <w:rPr>
          <w:b/>
          <w:sz w:val="28"/>
          <w:szCs w:val="28"/>
          <w:lang w:val="uk-UA"/>
        </w:rPr>
        <w:t>11.</w:t>
      </w:r>
      <w:r w:rsidRPr="00B72F9D">
        <w:rPr>
          <w:b/>
          <w:sz w:val="28"/>
          <w:szCs w:val="28"/>
        </w:rPr>
        <w:t xml:space="preserve"> </w:t>
      </w:r>
      <w:r w:rsidRPr="007E1965">
        <w:rPr>
          <w:b/>
          <w:sz w:val="28"/>
          <w:szCs w:val="28"/>
          <w:lang w:val="uk-UA" w:eastAsia="en-US"/>
        </w:rPr>
        <w:t xml:space="preserve">Практикум стор </w:t>
      </w:r>
      <w:r>
        <w:rPr>
          <w:b/>
          <w:sz w:val="28"/>
          <w:szCs w:val="28"/>
          <w:lang w:val="uk-UA" w:eastAsia="en-US"/>
        </w:rPr>
        <w:t>1</w:t>
      </w:r>
      <w:r w:rsidR="00AC20B3">
        <w:rPr>
          <w:b/>
          <w:sz w:val="28"/>
          <w:szCs w:val="28"/>
          <w:lang w:val="uk-UA" w:eastAsia="en-US"/>
        </w:rPr>
        <w:t>16</w:t>
      </w:r>
      <w:r>
        <w:rPr>
          <w:b/>
          <w:sz w:val="28"/>
          <w:szCs w:val="28"/>
          <w:lang w:val="uk-UA" w:eastAsia="en-US"/>
        </w:rPr>
        <w:t>.</w:t>
      </w:r>
    </w:p>
    <w:p w:rsidR="00B72F9D" w:rsidRPr="00A34D6D" w:rsidRDefault="00B72F9D" w:rsidP="00A34D6D">
      <w:pPr>
        <w:spacing w:line="276" w:lineRule="auto"/>
        <w:ind w:firstLine="142"/>
        <w:jc w:val="both"/>
        <w:rPr>
          <w:sz w:val="28"/>
          <w:szCs w:val="28"/>
          <w:lang w:val="uk-UA" w:eastAsia="en-US"/>
        </w:rPr>
      </w:pPr>
    </w:p>
    <w:p w:rsidR="00A94A0A" w:rsidRDefault="00036741" w:rsidP="00A94A0A">
      <w:pPr>
        <w:spacing w:line="276" w:lineRule="auto"/>
        <w:jc w:val="both"/>
        <w:rPr>
          <w:b/>
          <w:sz w:val="28"/>
          <w:szCs w:val="28"/>
          <w:lang w:val="uk-UA" w:eastAsia="en-US"/>
        </w:rPr>
      </w:pPr>
      <w:r w:rsidRPr="00A94A0A">
        <w:rPr>
          <w:b/>
          <w:sz w:val="28"/>
          <w:szCs w:val="28"/>
          <w:lang w:val="uk-UA" w:eastAsia="en-US"/>
        </w:rPr>
        <w:t xml:space="preserve">Тема 8.  Захворювання </w:t>
      </w:r>
      <w:proofErr w:type="spellStart"/>
      <w:r w:rsidRPr="00A94A0A">
        <w:rPr>
          <w:b/>
          <w:sz w:val="28"/>
          <w:szCs w:val="28"/>
          <w:lang w:val="uk-UA" w:eastAsia="en-US"/>
        </w:rPr>
        <w:t>коньюнктиви</w:t>
      </w:r>
      <w:proofErr w:type="spellEnd"/>
      <w:r w:rsidRPr="00A94A0A">
        <w:rPr>
          <w:b/>
          <w:sz w:val="28"/>
          <w:szCs w:val="28"/>
          <w:lang w:val="uk-UA" w:eastAsia="en-US"/>
        </w:rPr>
        <w:t xml:space="preserve">. </w:t>
      </w:r>
    </w:p>
    <w:p w:rsidR="00A94A0A" w:rsidRPr="00A94A0A" w:rsidRDefault="00A94A0A" w:rsidP="00A94A0A">
      <w:pPr>
        <w:spacing w:line="276" w:lineRule="auto"/>
        <w:jc w:val="both"/>
        <w:rPr>
          <w:sz w:val="28"/>
          <w:szCs w:val="28"/>
          <w:lang w:val="uk-UA" w:eastAsia="en-US"/>
        </w:rPr>
      </w:pPr>
      <w:r w:rsidRPr="00A94A0A">
        <w:rPr>
          <w:sz w:val="28"/>
          <w:szCs w:val="28"/>
          <w:lang w:val="uk-UA" w:eastAsia="en-US"/>
        </w:rPr>
        <w:t xml:space="preserve">         8.1. Класифікація та види </w:t>
      </w:r>
      <w:proofErr w:type="spellStart"/>
      <w:r w:rsidRPr="00A94A0A">
        <w:rPr>
          <w:sz w:val="28"/>
          <w:szCs w:val="28"/>
          <w:lang w:val="uk-UA" w:eastAsia="en-US"/>
        </w:rPr>
        <w:t>коньюнктивітів</w:t>
      </w:r>
      <w:proofErr w:type="spellEnd"/>
    </w:p>
    <w:p w:rsidR="00A94A0A" w:rsidRDefault="00AC20B3" w:rsidP="00A94A0A">
      <w:pPr>
        <w:spacing w:line="276" w:lineRule="auto"/>
        <w:jc w:val="both"/>
        <w:rPr>
          <w:sz w:val="28"/>
          <w:szCs w:val="28"/>
          <w:lang w:val="uk-UA" w:eastAsia="en-US"/>
        </w:rPr>
      </w:pPr>
      <w:r>
        <w:rPr>
          <w:sz w:val="28"/>
          <w:szCs w:val="28"/>
          <w:lang w:val="uk-UA" w:eastAsia="en-US"/>
        </w:rPr>
        <w:t xml:space="preserve">         8.2. Перебіг зах</w:t>
      </w:r>
      <w:r w:rsidR="00A94A0A" w:rsidRPr="00A94A0A">
        <w:rPr>
          <w:sz w:val="28"/>
          <w:szCs w:val="28"/>
          <w:lang w:val="uk-UA" w:eastAsia="en-US"/>
        </w:rPr>
        <w:t>в</w:t>
      </w:r>
      <w:r>
        <w:rPr>
          <w:sz w:val="28"/>
          <w:szCs w:val="28"/>
          <w:lang w:val="uk-UA" w:eastAsia="en-US"/>
        </w:rPr>
        <w:t>о</w:t>
      </w:r>
      <w:r w:rsidR="00A94A0A" w:rsidRPr="00A94A0A">
        <w:rPr>
          <w:sz w:val="28"/>
          <w:szCs w:val="28"/>
          <w:lang w:val="uk-UA" w:eastAsia="en-US"/>
        </w:rPr>
        <w:t>рювань по стадіях</w:t>
      </w:r>
    </w:p>
    <w:p w:rsidR="00AC20B3" w:rsidRPr="00133404" w:rsidRDefault="00AC20B3" w:rsidP="00AC20B3">
      <w:pPr>
        <w:spacing w:line="276" w:lineRule="auto"/>
        <w:ind w:firstLine="709"/>
        <w:jc w:val="both"/>
        <w:rPr>
          <w:sz w:val="28"/>
          <w:szCs w:val="28"/>
          <w:lang w:val="uk-UA" w:eastAsia="en-US"/>
        </w:rPr>
      </w:pPr>
      <w:r w:rsidRPr="007E1965">
        <w:rPr>
          <w:b/>
          <w:sz w:val="28"/>
          <w:szCs w:val="28"/>
          <w:lang w:val="uk-UA"/>
        </w:rPr>
        <w:t>Лабораторне заняття: №</w:t>
      </w:r>
      <w:r>
        <w:rPr>
          <w:b/>
          <w:sz w:val="28"/>
          <w:szCs w:val="28"/>
        </w:rPr>
        <w:t xml:space="preserve"> </w:t>
      </w:r>
      <w:r>
        <w:rPr>
          <w:b/>
          <w:sz w:val="28"/>
          <w:szCs w:val="28"/>
          <w:lang w:val="uk-UA"/>
        </w:rPr>
        <w:t>10.</w:t>
      </w:r>
      <w:r w:rsidRPr="00B72F9D">
        <w:rPr>
          <w:b/>
          <w:sz w:val="28"/>
          <w:szCs w:val="28"/>
        </w:rPr>
        <w:t xml:space="preserve"> </w:t>
      </w:r>
      <w:r w:rsidRPr="007E1965">
        <w:rPr>
          <w:b/>
          <w:sz w:val="28"/>
          <w:szCs w:val="28"/>
          <w:lang w:val="uk-UA" w:eastAsia="en-US"/>
        </w:rPr>
        <w:t xml:space="preserve">Практикум стор </w:t>
      </w:r>
      <w:r>
        <w:rPr>
          <w:b/>
          <w:sz w:val="28"/>
          <w:szCs w:val="28"/>
          <w:lang w:val="uk-UA" w:eastAsia="en-US"/>
        </w:rPr>
        <w:t>113.</w:t>
      </w:r>
    </w:p>
    <w:p w:rsidR="00AC20B3" w:rsidRPr="00A94A0A" w:rsidRDefault="00AC20B3" w:rsidP="00A94A0A">
      <w:pPr>
        <w:spacing w:line="276" w:lineRule="auto"/>
        <w:jc w:val="both"/>
        <w:rPr>
          <w:sz w:val="28"/>
          <w:szCs w:val="28"/>
          <w:lang w:val="uk-UA" w:eastAsia="en-US"/>
        </w:rPr>
      </w:pPr>
    </w:p>
    <w:p w:rsidR="00036741" w:rsidRDefault="00A94A0A" w:rsidP="00A94A0A">
      <w:pPr>
        <w:spacing w:line="276" w:lineRule="auto"/>
        <w:jc w:val="both"/>
        <w:rPr>
          <w:b/>
          <w:sz w:val="28"/>
          <w:szCs w:val="28"/>
          <w:lang w:val="uk-UA" w:eastAsia="en-US"/>
        </w:rPr>
      </w:pPr>
      <w:r w:rsidRPr="00A94A0A">
        <w:rPr>
          <w:b/>
          <w:sz w:val="28"/>
          <w:szCs w:val="28"/>
          <w:lang w:val="uk-UA" w:eastAsia="en-US"/>
        </w:rPr>
        <w:t>Тема 9.</w:t>
      </w:r>
      <w:r w:rsidR="00036741" w:rsidRPr="00A94A0A">
        <w:rPr>
          <w:b/>
          <w:sz w:val="28"/>
          <w:szCs w:val="28"/>
          <w:lang w:eastAsia="en-US"/>
        </w:rPr>
        <w:t xml:space="preserve">Трахома. </w:t>
      </w:r>
    </w:p>
    <w:p w:rsidR="00A94A0A" w:rsidRPr="00A94A0A" w:rsidRDefault="00A94A0A" w:rsidP="00A94A0A">
      <w:pPr>
        <w:spacing w:line="276" w:lineRule="auto"/>
        <w:jc w:val="both"/>
        <w:rPr>
          <w:sz w:val="28"/>
          <w:szCs w:val="28"/>
          <w:lang w:val="uk-UA" w:eastAsia="en-US"/>
        </w:rPr>
      </w:pPr>
      <w:r w:rsidRPr="00A94A0A">
        <w:rPr>
          <w:sz w:val="28"/>
          <w:szCs w:val="28"/>
          <w:lang w:val="uk-UA" w:eastAsia="en-US"/>
        </w:rPr>
        <w:t xml:space="preserve">        9.1. Порушення обміну </w:t>
      </w:r>
      <w:proofErr w:type="spellStart"/>
      <w:r w:rsidRPr="00A94A0A">
        <w:rPr>
          <w:sz w:val="28"/>
          <w:szCs w:val="28"/>
          <w:lang w:val="uk-UA" w:eastAsia="en-US"/>
        </w:rPr>
        <w:t>внутрішньоочної</w:t>
      </w:r>
      <w:proofErr w:type="spellEnd"/>
      <w:r w:rsidRPr="00A94A0A">
        <w:rPr>
          <w:sz w:val="28"/>
          <w:szCs w:val="28"/>
          <w:lang w:val="uk-UA" w:eastAsia="en-US"/>
        </w:rPr>
        <w:t xml:space="preserve"> рідини</w:t>
      </w:r>
    </w:p>
    <w:p w:rsidR="00A94A0A" w:rsidRPr="00A94A0A" w:rsidRDefault="00A94A0A" w:rsidP="00A94A0A">
      <w:pPr>
        <w:spacing w:line="276" w:lineRule="auto"/>
        <w:jc w:val="both"/>
        <w:rPr>
          <w:sz w:val="28"/>
          <w:szCs w:val="28"/>
          <w:lang w:val="uk-UA" w:eastAsia="en-US"/>
        </w:rPr>
      </w:pPr>
      <w:r w:rsidRPr="00A94A0A">
        <w:rPr>
          <w:sz w:val="28"/>
          <w:szCs w:val="28"/>
          <w:lang w:val="uk-UA" w:eastAsia="en-US"/>
        </w:rPr>
        <w:t xml:space="preserve">        9.2. Трахома і диференційна діагностика її з </w:t>
      </w:r>
      <w:proofErr w:type="spellStart"/>
      <w:r w:rsidRPr="00A94A0A">
        <w:rPr>
          <w:sz w:val="28"/>
          <w:szCs w:val="28"/>
          <w:lang w:val="uk-UA" w:eastAsia="en-US"/>
        </w:rPr>
        <w:t>коньюнктивітом</w:t>
      </w:r>
      <w:proofErr w:type="spellEnd"/>
    </w:p>
    <w:p w:rsidR="00A94A0A" w:rsidRPr="00A94A0A" w:rsidRDefault="00A94A0A" w:rsidP="00A94A0A">
      <w:pPr>
        <w:spacing w:line="276" w:lineRule="auto"/>
        <w:jc w:val="both"/>
        <w:rPr>
          <w:sz w:val="28"/>
          <w:szCs w:val="28"/>
          <w:lang w:val="uk-UA" w:eastAsia="en-US"/>
        </w:rPr>
      </w:pPr>
      <w:r w:rsidRPr="00A94A0A">
        <w:rPr>
          <w:sz w:val="28"/>
          <w:szCs w:val="28"/>
          <w:lang w:val="uk-UA" w:eastAsia="en-US"/>
        </w:rPr>
        <w:lastRenderedPageBreak/>
        <w:t xml:space="preserve">        9.3. Поняття глаукоми та її етіологія</w:t>
      </w:r>
    </w:p>
    <w:p w:rsidR="00A94A0A" w:rsidRPr="00A94A0A" w:rsidRDefault="00A94A0A" w:rsidP="00A94A0A">
      <w:pPr>
        <w:spacing w:line="276" w:lineRule="auto"/>
        <w:jc w:val="both"/>
        <w:rPr>
          <w:sz w:val="28"/>
          <w:szCs w:val="28"/>
          <w:lang w:val="uk-UA" w:eastAsia="en-US"/>
        </w:rPr>
      </w:pPr>
      <w:r w:rsidRPr="00A94A0A">
        <w:rPr>
          <w:sz w:val="28"/>
          <w:szCs w:val="28"/>
          <w:lang w:val="uk-UA" w:eastAsia="en-US"/>
        </w:rPr>
        <w:t xml:space="preserve">        9.4. Гострий приступ глаукоми, клініка</w:t>
      </w:r>
    </w:p>
    <w:p w:rsidR="00AC20B3" w:rsidRPr="00133404" w:rsidRDefault="00AC20B3" w:rsidP="00AC20B3">
      <w:pPr>
        <w:spacing w:line="276" w:lineRule="auto"/>
        <w:ind w:firstLine="709"/>
        <w:jc w:val="both"/>
        <w:rPr>
          <w:sz w:val="28"/>
          <w:szCs w:val="28"/>
          <w:lang w:val="uk-UA" w:eastAsia="en-US"/>
        </w:rPr>
      </w:pPr>
      <w:r w:rsidRPr="007E1965">
        <w:rPr>
          <w:b/>
          <w:sz w:val="28"/>
          <w:szCs w:val="28"/>
          <w:lang w:val="uk-UA"/>
        </w:rPr>
        <w:t>Лабораторне заняття: №</w:t>
      </w:r>
      <w:r>
        <w:rPr>
          <w:b/>
          <w:sz w:val="28"/>
          <w:szCs w:val="28"/>
        </w:rPr>
        <w:t xml:space="preserve"> </w:t>
      </w:r>
      <w:r>
        <w:rPr>
          <w:b/>
          <w:sz w:val="28"/>
          <w:szCs w:val="28"/>
          <w:lang w:val="uk-UA"/>
        </w:rPr>
        <w:t>9.</w:t>
      </w:r>
      <w:r w:rsidRPr="00B72F9D">
        <w:rPr>
          <w:b/>
          <w:sz w:val="28"/>
          <w:szCs w:val="28"/>
        </w:rPr>
        <w:t xml:space="preserve"> </w:t>
      </w:r>
      <w:r w:rsidRPr="007E1965">
        <w:rPr>
          <w:b/>
          <w:sz w:val="28"/>
          <w:szCs w:val="28"/>
          <w:lang w:val="uk-UA" w:eastAsia="en-US"/>
        </w:rPr>
        <w:t xml:space="preserve">Практикум стор </w:t>
      </w:r>
      <w:r>
        <w:rPr>
          <w:b/>
          <w:sz w:val="28"/>
          <w:szCs w:val="28"/>
          <w:lang w:val="uk-UA" w:eastAsia="en-US"/>
        </w:rPr>
        <w:t>108.</w:t>
      </w:r>
    </w:p>
    <w:p w:rsidR="00036741" w:rsidRDefault="00022CD9" w:rsidP="00E843F4">
      <w:pPr>
        <w:spacing w:line="276" w:lineRule="auto"/>
        <w:ind w:firstLine="709"/>
        <w:jc w:val="both"/>
        <w:rPr>
          <w:sz w:val="28"/>
          <w:szCs w:val="28"/>
          <w:lang w:val="uk-UA" w:eastAsia="en-US"/>
        </w:rPr>
      </w:pPr>
      <w:r>
        <w:rPr>
          <w:sz w:val="28"/>
          <w:szCs w:val="28"/>
          <w:lang w:val="uk-UA" w:eastAsia="en-US"/>
        </w:rPr>
        <w:t>Оцінка за модуль – 27, 5 балів лабораторні заняття</w:t>
      </w:r>
    </w:p>
    <w:p w:rsidR="00022CD9" w:rsidRDefault="00022CD9" w:rsidP="00E843F4">
      <w:pPr>
        <w:spacing w:line="276" w:lineRule="auto"/>
        <w:ind w:firstLine="709"/>
        <w:jc w:val="both"/>
        <w:rPr>
          <w:sz w:val="28"/>
          <w:szCs w:val="28"/>
          <w:lang w:val="uk-UA" w:eastAsia="en-US"/>
        </w:rPr>
      </w:pPr>
      <w:r>
        <w:rPr>
          <w:sz w:val="28"/>
          <w:szCs w:val="28"/>
          <w:lang w:val="uk-UA" w:eastAsia="en-US"/>
        </w:rPr>
        <w:t>Екзамен на 1 семестр – 40 балів  + 2 модулі – 60 балів = 100 балів</w:t>
      </w:r>
    </w:p>
    <w:p w:rsidR="00022CD9" w:rsidRDefault="00022CD9" w:rsidP="00E843F4">
      <w:pPr>
        <w:pStyle w:val="a5"/>
        <w:ind w:left="142" w:firstLine="709"/>
        <w:rPr>
          <w:rFonts w:ascii="Times New Roman" w:hAnsi="Times New Roman"/>
          <w:b/>
          <w:sz w:val="28"/>
          <w:szCs w:val="28"/>
          <w:lang w:val="uk-UA"/>
        </w:rPr>
      </w:pPr>
    </w:p>
    <w:p w:rsidR="00022CD9" w:rsidRDefault="00022CD9" w:rsidP="00E843F4">
      <w:pPr>
        <w:pStyle w:val="a5"/>
        <w:ind w:left="142" w:firstLine="709"/>
        <w:rPr>
          <w:rFonts w:ascii="Times New Roman" w:hAnsi="Times New Roman"/>
          <w:b/>
          <w:sz w:val="28"/>
          <w:szCs w:val="28"/>
          <w:lang w:val="uk-UA"/>
        </w:rPr>
      </w:pPr>
    </w:p>
    <w:p w:rsidR="00022CD9" w:rsidRDefault="00022CD9" w:rsidP="00E843F4">
      <w:pPr>
        <w:pStyle w:val="a5"/>
        <w:ind w:left="142" w:firstLine="709"/>
        <w:rPr>
          <w:rFonts w:ascii="Times New Roman" w:hAnsi="Times New Roman"/>
          <w:b/>
          <w:sz w:val="28"/>
          <w:szCs w:val="28"/>
          <w:lang w:val="uk-UA"/>
        </w:rPr>
      </w:pPr>
    </w:p>
    <w:p w:rsidR="00036741" w:rsidRPr="00ED74AC" w:rsidRDefault="00036741" w:rsidP="00E843F4">
      <w:pPr>
        <w:pStyle w:val="a5"/>
        <w:ind w:left="142" w:firstLine="709"/>
        <w:rPr>
          <w:rFonts w:ascii="Times New Roman" w:hAnsi="Times New Roman"/>
          <w:b/>
          <w:sz w:val="28"/>
          <w:szCs w:val="28"/>
          <w:lang w:val="uk-UA"/>
        </w:rPr>
      </w:pPr>
      <w:r w:rsidRPr="00ED74AC">
        <w:rPr>
          <w:rFonts w:ascii="Times New Roman" w:hAnsi="Times New Roman"/>
          <w:b/>
          <w:sz w:val="28"/>
          <w:szCs w:val="28"/>
          <w:lang w:val="uk-UA"/>
        </w:rPr>
        <w:t>Модуль 3 . Анатомо-фізіологічні основи мовлення</w:t>
      </w:r>
    </w:p>
    <w:p w:rsidR="00ED74AC" w:rsidRDefault="00B84185" w:rsidP="00ED74AC">
      <w:pPr>
        <w:spacing w:line="276" w:lineRule="auto"/>
        <w:jc w:val="both"/>
        <w:rPr>
          <w:b/>
          <w:sz w:val="28"/>
          <w:szCs w:val="28"/>
          <w:lang w:val="uk-UA" w:eastAsia="en-US"/>
        </w:rPr>
      </w:pPr>
      <w:r w:rsidRPr="00ED74AC">
        <w:rPr>
          <w:b/>
          <w:sz w:val="28"/>
          <w:szCs w:val="28"/>
          <w:lang w:val="uk-UA" w:eastAsia="en-US"/>
        </w:rPr>
        <w:t>Тема 1</w:t>
      </w:r>
      <w:r w:rsidR="00A64B49">
        <w:rPr>
          <w:b/>
          <w:sz w:val="28"/>
          <w:szCs w:val="28"/>
          <w:lang w:val="uk-UA" w:eastAsia="en-US"/>
        </w:rPr>
        <w:t>-2</w:t>
      </w:r>
      <w:r w:rsidRPr="00ED74AC">
        <w:rPr>
          <w:b/>
          <w:sz w:val="28"/>
          <w:szCs w:val="28"/>
          <w:lang w:val="uk-UA" w:eastAsia="en-US"/>
        </w:rPr>
        <w:t>. Анатомія органів мовлення</w:t>
      </w:r>
      <w:r w:rsidR="000A1479">
        <w:rPr>
          <w:b/>
          <w:sz w:val="28"/>
          <w:szCs w:val="28"/>
          <w:lang w:val="uk-UA" w:eastAsia="en-US"/>
        </w:rPr>
        <w:t xml:space="preserve"> – 4 год</w:t>
      </w:r>
    </w:p>
    <w:p w:rsidR="00ED74AC" w:rsidRPr="00ED74AC" w:rsidRDefault="00ED74AC" w:rsidP="00E843F4">
      <w:pPr>
        <w:spacing w:line="276" w:lineRule="auto"/>
        <w:ind w:firstLine="709"/>
        <w:jc w:val="both"/>
        <w:rPr>
          <w:sz w:val="28"/>
          <w:szCs w:val="28"/>
          <w:lang w:val="uk-UA" w:eastAsia="en-US"/>
        </w:rPr>
      </w:pPr>
      <w:r w:rsidRPr="00ED74AC">
        <w:rPr>
          <w:sz w:val="28"/>
          <w:szCs w:val="28"/>
          <w:lang w:val="uk-UA" w:eastAsia="en-US"/>
        </w:rPr>
        <w:t>1.1.Будова периферичного мовленнєвого апарату</w:t>
      </w:r>
    </w:p>
    <w:p w:rsidR="00ED74AC" w:rsidRPr="00ED74AC" w:rsidRDefault="00ED74AC" w:rsidP="00E843F4">
      <w:pPr>
        <w:spacing w:line="276" w:lineRule="auto"/>
        <w:ind w:firstLine="709"/>
        <w:jc w:val="both"/>
        <w:rPr>
          <w:sz w:val="28"/>
          <w:szCs w:val="28"/>
          <w:lang w:val="uk-UA" w:eastAsia="en-US"/>
        </w:rPr>
      </w:pPr>
      <w:r w:rsidRPr="00ED74AC">
        <w:rPr>
          <w:sz w:val="28"/>
          <w:szCs w:val="28"/>
          <w:lang w:val="uk-UA" w:eastAsia="en-US"/>
        </w:rPr>
        <w:t xml:space="preserve">1.2.Будова </w:t>
      </w:r>
      <w:proofErr w:type="spellStart"/>
      <w:r w:rsidRPr="00ED74AC">
        <w:rPr>
          <w:sz w:val="28"/>
          <w:szCs w:val="28"/>
          <w:lang w:val="uk-UA" w:eastAsia="en-US"/>
        </w:rPr>
        <w:t>підголосової</w:t>
      </w:r>
      <w:proofErr w:type="spellEnd"/>
      <w:r w:rsidRPr="00ED74AC">
        <w:rPr>
          <w:sz w:val="28"/>
          <w:szCs w:val="28"/>
          <w:lang w:val="uk-UA" w:eastAsia="en-US"/>
        </w:rPr>
        <w:t xml:space="preserve"> порожнини</w:t>
      </w:r>
    </w:p>
    <w:p w:rsidR="00B84185" w:rsidRDefault="00ED74AC" w:rsidP="00E843F4">
      <w:pPr>
        <w:spacing w:line="276" w:lineRule="auto"/>
        <w:ind w:firstLine="709"/>
        <w:jc w:val="both"/>
        <w:rPr>
          <w:sz w:val="28"/>
          <w:szCs w:val="28"/>
          <w:lang w:val="uk-UA" w:eastAsia="en-US"/>
        </w:rPr>
      </w:pPr>
      <w:r w:rsidRPr="00ED74AC">
        <w:rPr>
          <w:sz w:val="28"/>
          <w:szCs w:val="28"/>
          <w:lang w:val="uk-UA" w:eastAsia="en-US"/>
        </w:rPr>
        <w:t>1.3.Мязовий апарат, іннервація та кровопостачання органів мовлення</w:t>
      </w:r>
      <w:r w:rsidR="00B84185" w:rsidRPr="00ED74AC">
        <w:rPr>
          <w:sz w:val="28"/>
          <w:szCs w:val="28"/>
          <w:lang w:val="uk-UA" w:eastAsia="en-US"/>
        </w:rPr>
        <w:t xml:space="preserve"> </w:t>
      </w:r>
    </w:p>
    <w:p w:rsidR="00AC20B3" w:rsidRPr="00133404" w:rsidRDefault="00AC20B3" w:rsidP="00AC20B3">
      <w:pPr>
        <w:spacing w:line="276" w:lineRule="auto"/>
        <w:ind w:firstLine="709"/>
        <w:jc w:val="both"/>
        <w:rPr>
          <w:sz w:val="28"/>
          <w:szCs w:val="28"/>
          <w:lang w:val="uk-UA" w:eastAsia="en-US"/>
        </w:rPr>
      </w:pPr>
      <w:r w:rsidRPr="007E1965">
        <w:rPr>
          <w:b/>
          <w:sz w:val="28"/>
          <w:szCs w:val="28"/>
          <w:lang w:val="uk-UA"/>
        </w:rPr>
        <w:t>Лабораторне заняття: №</w:t>
      </w:r>
      <w:r>
        <w:rPr>
          <w:b/>
          <w:sz w:val="28"/>
          <w:szCs w:val="28"/>
        </w:rPr>
        <w:t xml:space="preserve"> </w:t>
      </w:r>
      <w:r>
        <w:rPr>
          <w:b/>
          <w:sz w:val="28"/>
          <w:szCs w:val="28"/>
          <w:lang w:val="uk-UA"/>
        </w:rPr>
        <w:t>1-2.</w:t>
      </w:r>
      <w:r w:rsidRPr="00B72F9D">
        <w:rPr>
          <w:b/>
          <w:sz w:val="28"/>
          <w:szCs w:val="28"/>
        </w:rPr>
        <w:t xml:space="preserve"> </w:t>
      </w:r>
      <w:r w:rsidRPr="007E1965">
        <w:rPr>
          <w:b/>
          <w:sz w:val="28"/>
          <w:szCs w:val="28"/>
          <w:lang w:val="uk-UA" w:eastAsia="en-US"/>
        </w:rPr>
        <w:t xml:space="preserve">Практикум стор </w:t>
      </w:r>
      <w:r>
        <w:rPr>
          <w:b/>
          <w:sz w:val="28"/>
          <w:szCs w:val="28"/>
          <w:lang w:val="uk-UA" w:eastAsia="en-US"/>
        </w:rPr>
        <w:t>44.</w:t>
      </w:r>
    </w:p>
    <w:p w:rsidR="00AC20B3" w:rsidRPr="00ED74AC" w:rsidRDefault="00AC20B3" w:rsidP="00E843F4">
      <w:pPr>
        <w:spacing w:line="276" w:lineRule="auto"/>
        <w:ind w:firstLine="709"/>
        <w:jc w:val="both"/>
        <w:rPr>
          <w:sz w:val="28"/>
          <w:szCs w:val="28"/>
          <w:lang w:val="uk-UA" w:eastAsia="en-US"/>
        </w:rPr>
      </w:pPr>
    </w:p>
    <w:p w:rsidR="00B84185" w:rsidRDefault="00A64B49" w:rsidP="00E843F4">
      <w:pPr>
        <w:pStyle w:val="4"/>
        <w:spacing w:line="276" w:lineRule="auto"/>
        <w:ind w:firstLine="709"/>
        <w:jc w:val="both"/>
        <w:rPr>
          <w:szCs w:val="28"/>
          <w:lang w:eastAsia="en-US"/>
        </w:rPr>
      </w:pPr>
      <w:r>
        <w:rPr>
          <w:szCs w:val="28"/>
          <w:lang w:eastAsia="en-US"/>
        </w:rPr>
        <w:t>Тема 3</w:t>
      </w:r>
      <w:r w:rsidR="00B84185" w:rsidRPr="00ED74AC">
        <w:rPr>
          <w:szCs w:val="28"/>
          <w:lang w:eastAsia="en-US"/>
        </w:rPr>
        <w:t>. Фізіологія мовленнєвого апарату</w:t>
      </w:r>
    </w:p>
    <w:p w:rsidR="00ED74AC" w:rsidRDefault="00A64B49" w:rsidP="00ED74AC">
      <w:pPr>
        <w:rPr>
          <w:sz w:val="28"/>
          <w:szCs w:val="28"/>
          <w:lang w:val="uk-UA" w:eastAsia="en-US"/>
        </w:rPr>
      </w:pPr>
      <w:r>
        <w:rPr>
          <w:sz w:val="28"/>
          <w:szCs w:val="28"/>
          <w:lang w:val="uk-UA" w:eastAsia="en-US"/>
        </w:rPr>
        <w:t xml:space="preserve">             3</w:t>
      </w:r>
      <w:r w:rsidR="00ED74AC" w:rsidRPr="00995F05">
        <w:rPr>
          <w:sz w:val="28"/>
          <w:szCs w:val="28"/>
          <w:lang w:val="uk-UA" w:eastAsia="en-US"/>
        </w:rPr>
        <w:t>.1.Осн</w:t>
      </w:r>
      <w:r w:rsidR="00995F05">
        <w:rPr>
          <w:sz w:val="28"/>
          <w:szCs w:val="28"/>
          <w:lang w:val="uk-UA" w:eastAsia="en-US"/>
        </w:rPr>
        <w:t>овні властивості акустичних мов</w:t>
      </w:r>
      <w:r w:rsidR="00ED74AC" w:rsidRPr="00995F05">
        <w:rPr>
          <w:sz w:val="28"/>
          <w:szCs w:val="28"/>
          <w:lang w:val="uk-UA" w:eastAsia="en-US"/>
        </w:rPr>
        <w:t>них си</w:t>
      </w:r>
      <w:r w:rsidR="00995F05">
        <w:rPr>
          <w:sz w:val="28"/>
          <w:szCs w:val="28"/>
          <w:lang w:val="uk-UA" w:eastAsia="en-US"/>
        </w:rPr>
        <w:t>гналів</w:t>
      </w:r>
    </w:p>
    <w:p w:rsidR="00995F05" w:rsidRDefault="00995F05" w:rsidP="00ED74AC">
      <w:pPr>
        <w:rPr>
          <w:sz w:val="28"/>
          <w:szCs w:val="28"/>
          <w:lang w:val="uk-UA" w:eastAsia="en-US"/>
        </w:rPr>
      </w:pPr>
      <w:r>
        <w:rPr>
          <w:sz w:val="28"/>
          <w:szCs w:val="28"/>
          <w:lang w:val="uk-UA" w:eastAsia="en-US"/>
        </w:rPr>
        <w:t xml:space="preserve">   </w:t>
      </w:r>
      <w:r w:rsidR="00A64B49">
        <w:rPr>
          <w:sz w:val="28"/>
          <w:szCs w:val="28"/>
          <w:lang w:val="uk-UA" w:eastAsia="en-US"/>
        </w:rPr>
        <w:t xml:space="preserve">          3</w:t>
      </w:r>
      <w:r>
        <w:rPr>
          <w:sz w:val="28"/>
          <w:szCs w:val="28"/>
          <w:lang w:val="uk-UA" w:eastAsia="en-US"/>
        </w:rPr>
        <w:t>.2. Механізм артикуляції</w:t>
      </w:r>
    </w:p>
    <w:p w:rsidR="00995F05" w:rsidRDefault="00A64B49" w:rsidP="00ED74AC">
      <w:pPr>
        <w:rPr>
          <w:sz w:val="28"/>
          <w:szCs w:val="28"/>
          <w:lang w:val="uk-UA" w:eastAsia="en-US"/>
        </w:rPr>
      </w:pPr>
      <w:r>
        <w:rPr>
          <w:sz w:val="28"/>
          <w:szCs w:val="28"/>
          <w:lang w:val="uk-UA" w:eastAsia="en-US"/>
        </w:rPr>
        <w:t xml:space="preserve">             3</w:t>
      </w:r>
      <w:r w:rsidR="00995F05">
        <w:rPr>
          <w:sz w:val="28"/>
          <w:szCs w:val="28"/>
          <w:lang w:val="uk-UA" w:eastAsia="en-US"/>
        </w:rPr>
        <w:t>.3.Співочий голос та його характеристики</w:t>
      </w:r>
    </w:p>
    <w:p w:rsidR="00AC20B3" w:rsidRPr="00133404" w:rsidRDefault="00AC20B3" w:rsidP="00AC20B3">
      <w:pPr>
        <w:spacing w:line="276" w:lineRule="auto"/>
        <w:ind w:firstLine="709"/>
        <w:jc w:val="both"/>
        <w:rPr>
          <w:sz w:val="28"/>
          <w:szCs w:val="28"/>
          <w:lang w:val="uk-UA" w:eastAsia="en-US"/>
        </w:rPr>
      </w:pPr>
      <w:r w:rsidRPr="007E1965">
        <w:rPr>
          <w:b/>
          <w:sz w:val="28"/>
          <w:szCs w:val="28"/>
          <w:lang w:val="uk-UA"/>
        </w:rPr>
        <w:t>Лабораторне заняття: №</w:t>
      </w:r>
      <w:r>
        <w:rPr>
          <w:b/>
          <w:sz w:val="28"/>
          <w:szCs w:val="28"/>
          <w:lang w:val="uk-UA"/>
        </w:rPr>
        <w:t>3.</w:t>
      </w:r>
      <w:r w:rsidRPr="00B72F9D">
        <w:rPr>
          <w:b/>
          <w:sz w:val="28"/>
          <w:szCs w:val="28"/>
        </w:rPr>
        <w:t xml:space="preserve"> </w:t>
      </w:r>
      <w:r w:rsidRPr="007E1965">
        <w:rPr>
          <w:b/>
          <w:sz w:val="28"/>
          <w:szCs w:val="28"/>
          <w:lang w:val="uk-UA" w:eastAsia="en-US"/>
        </w:rPr>
        <w:t xml:space="preserve">Практикум стор </w:t>
      </w:r>
      <w:r>
        <w:rPr>
          <w:b/>
          <w:sz w:val="28"/>
          <w:szCs w:val="28"/>
          <w:lang w:val="uk-UA" w:eastAsia="en-US"/>
        </w:rPr>
        <w:t>49.</w:t>
      </w:r>
    </w:p>
    <w:p w:rsidR="00AC20B3" w:rsidRPr="00995F05" w:rsidRDefault="00AC20B3" w:rsidP="00ED74AC">
      <w:pPr>
        <w:rPr>
          <w:sz w:val="28"/>
          <w:szCs w:val="28"/>
          <w:lang w:val="uk-UA" w:eastAsia="en-US"/>
        </w:rPr>
      </w:pPr>
    </w:p>
    <w:p w:rsidR="000A1479" w:rsidRDefault="000A1479" w:rsidP="00995F05">
      <w:pPr>
        <w:pStyle w:val="4"/>
        <w:tabs>
          <w:tab w:val="left" w:pos="2546"/>
        </w:tabs>
        <w:spacing w:line="276" w:lineRule="auto"/>
        <w:jc w:val="both"/>
        <w:rPr>
          <w:szCs w:val="28"/>
          <w:lang w:eastAsia="en-US"/>
        </w:rPr>
      </w:pPr>
      <w:r>
        <w:rPr>
          <w:szCs w:val="28"/>
          <w:lang w:eastAsia="en-US"/>
        </w:rPr>
        <w:t xml:space="preserve">Тема </w:t>
      </w:r>
      <w:r w:rsidR="00A64B49">
        <w:rPr>
          <w:szCs w:val="28"/>
          <w:lang w:eastAsia="en-US"/>
        </w:rPr>
        <w:t>4</w:t>
      </w:r>
      <w:r>
        <w:rPr>
          <w:szCs w:val="28"/>
          <w:lang w:eastAsia="en-US"/>
        </w:rPr>
        <w:t>. Дослідження органів мовлення</w:t>
      </w:r>
    </w:p>
    <w:p w:rsidR="000A1479" w:rsidRPr="00A64B49" w:rsidRDefault="00A64B49" w:rsidP="00A64B49">
      <w:pPr>
        <w:ind w:firstLine="709"/>
        <w:rPr>
          <w:sz w:val="28"/>
          <w:szCs w:val="28"/>
          <w:lang w:val="uk-UA" w:eastAsia="en-US"/>
        </w:rPr>
      </w:pPr>
      <w:r>
        <w:rPr>
          <w:sz w:val="28"/>
          <w:szCs w:val="28"/>
          <w:lang w:val="uk-UA" w:eastAsia="en-US"/>
        </w:rPr>
        <w:t>4</w:t>
      </w:r>
      <w:r w:rsidR="000A1479" w:rsidRPr="00A64B49">
        <w:rPr>
          <w:sz w:val="28"/>
          <w:szCs w:val="28"/>
          <w:lang w:val="uk-UA" w:eastAsia="en-US"/>
        </w:rPr>
        <w:t>.1.Дослідження носа</w:t>
      </w:r>
    </w:p>
    <w:p w:rsidR="00A64B49" w:rsidRPr="00A64B49" w:rsidRDefault="00A64B49" w:rsidP="00A64B49">
      <w:pPr>
        <w:ind w:firstLine="709"/>
        <w:rPr>
          <w:sz w:val="28"/>
          <w:szCs w:val="28"/>
          <w:lang w:val="uk-UA" w:eastAsia="en-US"/>
        </w:rPr>
      </w:pPr>
      <w:r>
        <w:rPr>
          <w:sz w:val="28"/>
          <w:szCs w:val="28"/>
          <w:lang w:val="uk-UA" w:eastAsia="en-US"/>
        </w:rPr>
        <w:t>4</w:t>
      </w:r>
      <w:r w:rsidRPr="00A64B49">
        <w:rPr>
          <w:sz w:val="28"/>
          <w:szCs w:val="28"/>
          <w:lang w:val="uk-UA" w:eastAsia="en-US"/>
        </w:rPr>
        <w:t xml:space="preserve">.1.Дослідження </w:t>
      </w:r>
      <w:r>
        <w:rPr>
          <w:sz w:val="28"/>
          <w:szCs w:val="28"/>
          <w:lang w:val="uk-UA" w:eastAsia="en-US"/>
        </w:rPr>
        <w:t xml:space="preserve"> г</w:t>
      </w:r>
      <w:r w:rsidRPr="00A64B49">
        <w:rPr>
          <w:sz w:val="28"/>
          <w:szCs w:val="28"/>
          <w:lang w:val="uk-UA" w:eastAsia="en-US"/>
        </w:rPr>
        <w:t>орла</w:t>
      </w:r>
    </w:p>
    <w:p w:rsidR="00A64B49" w:rsidRPr="00A64B49" w:rsidRDefault="00A64B49" w:rsidP="00A64B49">
      <w:pPr>
        <w:ind w:firstLine="709"/>
        <w:rPr>
          <w:sz w:val="28"/>
          <w:szCs w:val="28"/>
          <w:lang w:val="uk-UA" w:eastAsia="en-US"/>
        </w:rPr>
      </w:pPr>
      <w:r>
        <w:rPr>
          <w:sz w:val="28"/>
          <w:szCs w:val="28"/>
          <w:lang w:val="uk-UA" w:eastAsia="en-US"/>
        </w:rPr>
        <w:t>4</w:t>
      </w:r>
      <w:r w:rsidRPr="00A64B49">
        <w:rPr>
          <w:sz w:val="28"/>
          <w:szCs w:val="28"/>
          <w:lang w:val="uk-UA" w:eastAsia="en-US"/>
        </w:rPr>
        <w:t>.1.Дослідження</w:t>
      </w:r>
      <w:r>
        <w:rPr>
          <w:sz w:val="28"/>
          <w:szCs w:val="28"/>
          <w:lang w:val="uk-UA" w:eastAsia="en-US"/>
        </w:rPr>
        <w:t xml:space="preserve"> </w:t>
      </w:r>
      <w:r w:rsidRPr="00A64B49">
        <w:rPr>
          <w:sz w:val="28"/>
          <w:szCs w:val="28"/>
          <w:lang w:val="uk-UA" w:eastAsia="en-US"/>
        </w:rPr>
        <w:t>гортан</w:t>
      </w:r>
      <w:r>
        <w:rPr>
          <w:sz w:val="28"/>
          <w:szCs w:val="28"/>
          <w:lang w:val="uk-UA" w:eastAsia="en-US"/>
        </w:rPr>
        <w:t>і</w:t>
      </w:r>
    </w:p>
    <w:p w:rsidR="000A1479" w:rsidRDefault="00A64B49" w:rsidP="00A64B49">
      <w:pPr>
        <w:ind w:firstLine="709"/>
        <w:rPr>
          <w:sz w:val="28"/>
          <w:szCs w:val="28"/>
          <w:lang w:val="uk-UA" w:eastAsia="en-US"/>
        </w:rPr>
      </w:pPr>
      <w:r>
        <w:rPr>
          <w:sz w:val="28"/>
          <w:szCs w:val="28"/>
          <w:lang w:val="uk-UA" w:eastAsia="en-US"/>
        </w:rPr>
        <w:t>4</w:t>
      </w:r>
      <w:r w:rsidRPr="00A64B49">
        <w:rPr>
          <w:sz w:val="28"/>
          <w:szCs w:val="28"/>
          <w:lang w:val="uk-UA" w:eastAsia="en-US"/>
        </w:rPr>
        <w:t xml:space="preserve">.1.Дослідження </w:t>
      </w:r>
      <w:r w:rsidR="000A1479" w:rsidRPr="00A64B49">
        <w:rPr>
          <w:sz w:val="28"/>
          <w:szCs w:val="28"/>
          <w:lang w:val="uk-UA" w:eastAsia="en-US"/>
        </w:rPr>
        <w:t xml:space="preserve"> трахеї та бронхів</w:t>
      </w:r>
    </w:p>
    <w:p w:rsidR="00AC20B3" w:rsidRPr="00133404" w:rsidRDefault="00AC20B3" w:rsidP="00AC20B3">
      <w:pPr>
        <w:spacing w:line="276" w:lineRule="auto"/>
        <w:ind w:firstLine="709"/>
        <w:jc w:val="both"/>
        <w:rPr>
          <w:sz w:val="28"/>
          <w:szCs w:val="28"/>
          <w:lang w:val="uk-UA" w:eastAsia="en-US"/>
        </w:rPr>
      </w:pPr>
      <w:r w:rsidRPr="007E1965">
        <w:rPr>
          <w:b/>
          <w:sz w:val="28"/>
          <w:szCs w:val="28"/>
          <w:lang w:val="uk-UA"/>
        </w:rPr>
        <w:t>Лабораторне заняття: №</w:t>
      </w:r>
      <w:r>
        <w:rPr>
          <w:b/>
          <w:sz w:val="28"/>
          <w:szCs w:val="28"/>
        </w:rPr>
        <w:t xml:space="preserve"> </w:t>
      </w:r>
      <w:r>
        <w:rPr>
          <w:b/>
          <w:sz w:val="28"/>
          <w:szCs w:val="28"/>
          <w:lang w:val="uk-UA"/>
        </w:rPr>
        <w:t>5.</w:t>
      </w:r>
      <w:r w:rsidRPr="00B72F9D">
        <w:rPr>
          <w:b/>
          <w:sz w:val="28"/>
          <w:szCs w:val="28"/>
        </w:rPr>
        <w:t xml:space="preserve"> </w:t>
      </w:r>
      <w:r w:rsidRPr="007E1965">
        <w:rPr>
          <w:b/>
          <w:sz w:val="28"/>
          <w:szCs w:val="28"/>
          <w:lang w:val="uk-UA" w:eastAsia="en-US"/>
        </w:rPr>
        <w:t xml:space="preserve">Практикум стор </w:t>
      </w:r>
      <w:r>
        <w:rPr>
          <w:b/>
          <w:sz w:val="28"/>
          <w:szCs w:val="28"/>
          <w:lang w:val="uk-UA" w:eastAsia="en-US"/>
        </w:rPr>
        <w:t>56.</w:t>
      </w:r>
    </w:p>
    <w:p w:rsidR="00AC20B3" w:rsidRPr="00A64B49" w:rsidRDefault="00AC20B3" w:rsidP="00A64B49">
      <w:pPr>
        <w:ind w:firstLine="709"/>
        <w:rPr>
          <w:sz w:val="28"/>
          <w:szCs w:val="28"/>
          <w:lang w:val="uk-UA" w:eastAsia="en-US"/>
        </w:rPr>
      </w:pPr>
    </w:p>
    <w:p w:rsidR="00B84185" w:rsidRDefault="00B84185" w:rsidP="00995F05">
      <w:pPr>
        <w:pStyle w:val="4"/>
        <w:tabs>
          <w:tab w:val="left" w:pos="2546"/>
        </w:tabs>
        <w:spacing w:line="276" w:lineRule="auto"/>
        <w:jc w:val="both"/>
        <w:rPr>
          <w:szCs w:val="28"/>
          <w:lang w:eastAsia="en-US"/>
        </w:rPr>
      </w:pPr>
      <w:r w:rsidRPr="00ED74AC">
        <w:rPr>
          <w:szCs w:val="28"/>
          <w:lang w:eastAsia="en-US"/>
        </w:rPr>
        <w:t xml:space="preserve">Тема </w:t>
      </w:r>
      <w:r w:rsidR="00A64B49">
        <w:rPr>
          <w:szCs w:val="28"/>
          <w:lang w:eastAsia="en-US"/>
        </w:rPr>
        <w:t>5</w:t>
      </w:r>
      <w:r w:rsidRPr="00ED74AC">
        <w:rPr>
          <w:szCs w:val="28"/>
          <w:lang w:eastAsia="en-US"/>
        </w:rPr>
        <w:t>.  Нейрофізіологічні кореляти мови і свідомості</w:t>
      </w:r>
    </w:p>
    <w:p w:rsidR="00995F05" w:rsidRPr="00995F05" w:rsidRDefault="00995F05" w:rsidP="00995F05">
      <w:pPr>
        <w:rPr>
          <w:sz w:val="28"/>
          <w:szCs w:val="28"/>
          <w:lang w:val="uk-UA" w:eastAsia="en-US"/>
        </w:rPr>
      </w:pPr>
      <w:r>
        <w:rPr>
          <w:sz w:val="28"/>
          <w:szCs w:val="28"/>
          <w:lang w:val="uk-UA" w:eastAsia="en-US"/>
        </w:rPr>
        <w:t xml:space="preserve">          </w:t>
      </w:r>
      <w:r w:rsidR="00A64B49">
        <w:rPr>
          <w:sz w:val="28"/>
          <w:szCs w:val="28"/>
          <w:lang w:val="uk-UA" w:eastAsia="en-US"/>
        </w:rPr>
        <w:t>5</w:t>
      </w:r>
      <w:r>
        <w:rPr>
          <w:sz w:val="28"/>
          <w:szCs w:val="28"/>
          <w:lang w:val="uk-UA" w:eastAsia="en-US"/>
        </w:rPr>
        <w:t xml:space="preserve">.1. </w:t>
      </w:r>
      <w:r w:rsidRPr="00995F05">
        <w:rPr>
          <w:sz w:val="28"/>
          <w:szCs w:val="28"/>
          <w:lang w:val="uk-UA" w:eastAsia="en-US"/>
        </w:rPr>
        <w:t>Роль правої та лівої півкул</w:t>
      </w:r>
      <w:r>
        <w:rPr>
          <w:sz w:val="28"/>
          <w:szCs w:val="28"/>
          <w:lang w:val="uk-UA" w:eastAsia="en-US"/>
        </w:rPr>
        <w:t xml:space="preserve">ь у фізіологічному мовленнєвому </w:t>
      </w:r>
      <w:r w:rsidRPr="00995F05">
        <w:rPr>
          <w:sz w:val="28"/>
          <w:szCs w:val="28"/>
          <w:lang w:val="uk-UA" w:eastAsia="en-US"/>
        </w:rPr>
        <w:t>акті</w:t>
      </w:r>
    </w:p>
    <w:p w:rsidR="00995F05" w:rsidRDefault="00995F05" w:rsidP="00995F05">
      <w:pPr>
        <w:ind w:left="709" w:hanging="709"/>
        <w:rPr>
          <w:sz w:val="28"/>
          <w:szCs w:val="28"/>
          <w:lang w:val="uk-UA" w:eastAsia="en-US"/>
        </w:rPr>
      </w:pPr>
      <w:r>
        <w:rPr>
          <w:sz w:val="28"/>
          <w:szCs w:val="28"/>
          <w:lang w:val="uk-UA" w:eastAsia="en-US"/>
        </w:rPr>
        <w:t xml:space="preserve">           </w:t>
      </w:r>
      <w:r w:rsidR="00A64B49">
        <w:rPr>
          <w:sz w:val="28"/>
          <w:szCs w:val="28"/>
          <w:lang w:val="uk-UA" w:eastAsia="en-US"/>
        </w:rPr>
        <w:t>5</w:t>
      </w:r>
      <w:r>
        <w:rPr>
          <w:sz w:val="28"/>
          <w:szCs w:val="28"/>
          <w:lang w:val="uk-UA" w:eastAsia="en-US"/>
        </w:rPr>
        <w:t xml:space="preserve">.2. </w:t>
      </w:r>
      <w:proofErr w:type="spellStart"/>
      <w:r>
        <w:rPr>
          <w:sz w:val="28"/>
          <w:szCs w:val="28"/>
          <w:lang w:val="uk-UA" w:eastAsia="en-US"/>
        </w:rPr>
        <w:t>Латералізація</w:t>
      </w:r>
      <w:proofErr w:type="spellEnd"/>
      <w:r>
        <w:rPr>
          <w:sz w:val="28"/>
          <w:szCs w:val="28"/>
          <w:lang w:val="uk-UA" w:eastAsia="en-US"/>
        </w:rPr>
        <w:t xml:space="preserve"> та центри </w:t>
      </w:r>
      <w:r w:rsidRPr="00995F05">
        <w:rPr>
          <w:sz w:val="28"/>
          <w:szCs w:val="28"/>
          <w:lang w:val="uk-UA" w:eastAsia="en-US"/>
        </w:rPr>
        <w:t>мовлення</w:t>
      </w:r>
    </w:p>
    <w:p w:rsidR="00995F05" w:rsidRDefault="00995F05" w:rsidP="00995F05">
      <w:pPr>
        <w:ind w:left="709" w:hanging="709"/>
        <w:rPr>
          <w:sz w:val="28"/>
          <w:szCs w:val="28"/>
          <w:lang w:val="uk-UA" w:eastAsia="en-US"/>
        </w:rPr>
      </w:pPr>
      <w:r>
        <w:rPr>
          <w:sz w:val="28"/>
          <w:szCs w:val="28"/>
          <w:lang w:val="uk-UA" w:eastAsia="en-US"/>
        </w:rPr>
        <w:t xml:space="preserve">           </w:t>
      </w:r>
      <w:r w:rsidR="00A64B49">
        <w:rPr>
          <w:sz w:val="28"/>
          <w:szCs w:val="28"/>
          <w:lang w:val="uk-UA" w:eastAsia="en-US"/>
        </w:rPr>
        <w:t>5</w:t>
      </w:r>
      <w:r>
        <w:rPr>
          <w:sz w:val="28"/>
          <w:szCs w:val="28"/>
          <w:lang w:val="uk-UA" w:eastAsia="en-US"/>
        </w:rPr>
        <w:t>.3. Розвиток мови в онтогенезі</w:t>
      </w:r>
    </w:p>
    <w:p w:rsidR="00B84185" w:rsidRDefault="00A64B49" w:rsidP="000A1479">
      <w:pPr>
        <w:ind w:left="709" w:hanging="709"/>
        <w:rPr>
          <w:sz w:val="28"/>
          <w:szCs w:val="28"/>
          <w:lang w:val="uk-UA" w:eastAsia="en-US"/>
        </w:rPr>
      </w:pPr>
      <w:r>
        <w:rPr>
          <w:sz w:val="28"/>
          <w:szCs w:val="28"/>
          <w:lang w:val="uk-UA" w:eastAsia="en-US"/>
        </w:rPr>
        <w:t xml:space="preserve">            5</w:t>
      </w:r>
      <w:r w:rsidR="000A1479">
        <w:rPr>
          <w:sz w:val="28"/>
          <w:szCs w:val="28"/>
          <w:lang w:val="uk-UA" w:eastAsia="en-US"/>
        </w:rPr>
        <w:t>.4. Мова та дія</w:t>
      </w:r>
    </w:p>
    <w:p w:rsidR="00AC20B3" w:rsidRPr="00133404" w:rsidRDefault="00AC20B3" w:rsidP="00AC20B3">
      <w:pPr>
        <w:spacing w:line="276" w:lineRule="auto"/>
        <w:ind w:firstLine="709"/>
        <w:jc w:val="both"/>
        <w:rPr>
          <w:sz w:val="28"/>
          <w:szCs w:val="28"/>
          <w:lang w:val="uk-UA" w:eastAsia="en-US"/>
        </w:rPr>
      </w:pPr>
      <w:r w:rsidRPr="007E1965">
        <w:rPr>
          <w:b/>
          <w:sz w:val="28"/>
          <w:szCs w:val="28"/>
          <w:lang w:val="uk-UA"/>
        </w:rPr>
        <w:t>Лабораторне заняття: №</w:t>
      </w:r>
      <w:r>
        <w:rPr>
          <w:b/>
          <w:sz w:val="28"/>
          <w:szCs w:val="28"/>
        </w:rPr>
        <w:t xml:space="preserve"> </w:t>
      </w:r>
      <w:r>
        <w:rPr>
          <w:b/>
          <w:sz w:val="28"/>
          <w:szCs w:val="28"/>
          <w:lang w:val="uk-UA"/>
        </w:rPr>
        <w:t>4.</w:t>
      </w:r>
      <w:r w:rsidRPr="00B72F9D">
        <w:rPr>
          <w:b/>
          <w:sz w:val="28"/>
          <w:szCs w:val="28"/>
        </w:rPr>
        <w:t xml:space="preserve"> </w:t>
      </w:r>
      <w:r w:rsidRPr="007E1965">
        <w:rPr>
          <w:b/>
          <w:sz w:val="28"/>
          <w:szCs w:val="28"/>
          <w:lang w:val="uk-UA" w:eastAsia="en-US"/>
        </w:rPr>
        <w:t xml:space="preserve">Практикум стор </w:t>
      </w:r>
      <w:r>
        <w:rPr>
          <w:b/>
          <w:sz w:val="28"/>
          <w:szCs w:val="28"/>
          <w:lang w:val="uk-UA" w:eastAsia="en-US"/>
        </w:rPr>
        <w:t>52.</w:t>
      </w:r>
    </w:p>
    <w:p w:rsidR="00AC20B3" w:rsidRDefault="00AC20B3" w:rsidP="000A1479">
      <w:pPr>
        <w:ind w:left="709" w:hanging="709"/>
        <w:rPr>
          <w:szCs w:val="28"/>
          <w:lang w:eastAsia="en-US"/>
        </w:rPr>
      </w:pPr>
    </w:p>
    <w:p w:rsidR="00ED74AC" w:rsidRPr="00ED74AC" w:rsidRDefault="00ED74AC" w:rsidP="00ED74AC">
      <w:pPr>
        <w:rPr>
          <w:lang w:val="uk-UA" w:eastAsia="en-US"/>
        </w:rPr>
      </w:pPr>
    </w:p>
    <w:p w:rsidR="00B84185" w:rsidRPr="00B84185" w:rsidRDefault="00B84185" w:rsidP="00ED74AC">
      <w:pPr>
        <w:rPr>
          <w:b/>
          <w:sz w:val="28"/>
          <w:szCs w:val="28"/>
          <w:lang w:eastAsia="en-US"/>
        </w:rPr>
      </w:pPr>
      <w:r w:rsidRPr="00B84185">
        <w:rPr>
          <w:b/>
          <w:sz w:val="28"/>
          <w:szCs w:val="28"/>
          <w:lang w:val="uk-UA" w:eastAsia="en-US"/>
        </w:rPr>
        <w:t>Модуль 4 .</w:t>
      </w:r>
      <w:r w:rsidRPr="00ED74AC">
        <w:rPr>
          <w:b/>
          <w:sz w:val="28"/>
          <w:szCs w:val="28"/>
          <w:lang w:val="uk-UA" w:eastAsia="en-US"/>
        </w:rPr>
        <w:t xml:space="preserve"> </w:t>
      </w:r>
      <w:r w:rsidRPr="00995F05">
        <w:rPr>
          <w:b/>
          <w:sz w:val="28"/>
          <w:szCs w:val="28"/>
          <w:lang w:val="uk-UA" w:eastAsia="en-US"/>
        </w:rPr>
        <w:t>Клінічні основи розладі</w:t>
      </w:r>
      <w:r w:rsidRPr="00B84185">
        <w:rPr>
          <w:b/>
          <w:sz w:val="28"/>
          <w:szCs w:val="28"/>
          <w:lang w:eastAsia="en-US"/>
        </w:rPr>
        <w:t xml:space="preserve">в </w:t>
      </w:r>
      <w:proofErr w:type="spellStart"/>
      <w:r w:rsidRPr="00B84185">
        <w:rPr>
          <w:b/>
          <w:sz w:val="28"/>
          <w:szCs w:val="28"/>
          <w:lang w:eastAsia="en-US"/>
        </w:rPr>
        <w:t>мовлення</w:t>
      </w:r>
      <w:proofErr w:type="spellEnd"/>
    </w:p>
    <w:p w:rsidR="00B84185" w:rsidRDefault="00B84185" w:rsidP="00E843F4">
      <w:pPr>
        <w:ind w:firstLine="709"/>
        <w:rPr>
          <w:sz w:val="28"/>
          <w:szCs w:val="28"/>
          <w:lang w:eastAsia="en-US"/>
        </w:rPr>
      </w:pPr>
    </w:p>
    <w:p w:rsidR="00B84185" w:rsidRPr="00ED74AC" w:rsidRDefault="00B84185" w:rsidP="00995F05">
      <w:pPr>
        <w:pStyle w:val="4"/>
        <w:spacing w:line="276" w:lineRule="auto"/>
        <w:jc w:val="both"/>
        <w:rPr>
          <w:bCs w:val="0"/>
          <w:szCs w:val="28"/>
          <w:lang w:eastAsia="en-US"/>
        </w:rPr>
      </w:pPr>
      <w:r w:rsidRPr="00ED74AC">
        <w:rPr>
          <w:bCs w:val="0"/>
          <w:szCs w:val="28"/>
          <w:lang w:eastAsia="en-US"/>
        </w:rPr>
        <w:lastRenderedPageBreak/>
        <w:t>Тема 1. Патологічні стани носової порожнини</w:t>
      </w:r>
    </w:p>
    <w:p w:rsidR="00B84185" w:rsidRPr="00995F05" w:rsidRDefault="00995F05" w:rsidP="00E843F4">
      <w:pPr>
        <w:ind w:firstLine="709"/>
        <w:rPr>
          <w:sz w:val="28"/>
          <w:szCs w:val="28"/>
          <w:lang w:val="uk-UA" w:eastAsia="en-US"/>
        </w:rPr>
      </w:pPr>
      <w:r w:rsidRPr="00995F05">
        <w:rPr>
          <w:sz w:val="28"/>
          <w:szCs w:val="28"/>
          <w:lang w:val="uk-UA" w:eastAsia="en-US"/>
        </w:rPr>
        <w:t>1.1.Чужорідні тіла носа</w:t>
      </w:r>
    </w:p>
    <w:p w:rsidR="00995F05" w:rsidRDefault="00995F05" w:rsidP="00E843F4">
      <w:pPr>
        <w:ind w:firstLine="709"/>
        <w:rPr>
          <w:sz w:val="28"/>
          <w:szCs w:val="28"/>
          <w:lang w:val="uk-UA" w:eastAsia="en-US"/>
        </w:rPr>
      </w:pPr>
      <w:r w:rsidRPr="00995F05">
        <w:rPr>
          <w:sz w:val="28"/>
          <w:szCs w:val="28"/>
          <w:lang w:val="uk-UA" w:eastAsia="en-US"/>
        </w:rPr>
        <w:t xml:space="preserve">1.2. Запальні процеси, носові кровотечі, </w:t>
      </w:r>
      <w:proofErr w:type="spellStart"/>
      <w:r w:rsidRPr="00995F05">
        <w:rPr>
          <w:sz w:val="28"/>
          <w:szCs w:val="28"/>
          <w:lang w:val="uk-UA" w:eastAsia="en-US"/>
        </w:rPr>
        <w:t>гнусавість</w:t>
      </w:r>
      <w:proofErr w:type="spellEnd"/>
    </w:p>
    <w:p w:rsidR="00AC20B3" w:rsidRPr="00133404" w:rsidRDefault="00AC20B3" w:rsidP="00AC20B3">
      <w:pPr>
        <w:spacing w:line="276" w:lineRule="auto"/>
        <w:ind w:firstLine="709"/>
        <w:jc w:val="both"/>
        <w:rPr>
          <w:sz w:val="28"/>
          <w:szCs w:val="28"/>
          <w:lang w:val="uk-UA" w:eastAsia="en-US"/>
        </w:rPr>
      </w:pPr>
      <w:r w:rsidRPr="007E1965">
        <w:rPr>
          <w:b/>
          <w:sz w:val="28"/>
          <w:szCs w:val="28"/>
          <w:lang w:val="uk-UA"/>
        </w:rPr>
        <w:t>Лабораторне заняття: №</w:t>
      </w:r>
      <w:r>
        <w:rPr>
          <w:b/>
          <w:sz w:val="28"/>
          <w:szCs w:val="28"/>
        </w:rPr>
        <w:t xml:space="preserve"> </w:t>
      </w:r>
      <w:r>
        <w:rPr>
          <w:b/>
          <w:sz w:val="28"/>
          <w:szCs w:val="28"/>
          <w:lang w:val="uk-UA"/>
        </w:rPr>
        <w:t>6.</w:t>
      </w:r>
      <w:r w:rsidRPr="00B72F9D">
        <w:rPr>
          <w:b/>
          <w:sz w:val="28"/>
          <w:szCs w:val="28"/>
        </w:rPr>
        <w:t xml:space="preserve"> </w:t>
      </w:r>
      <w:r w:rsidRPr="007E1965">
        <w:rPr>
          <w:b/>
          <w:sz w:val="28"/>
          <w:szCs w:val="28"/>
          <w:lang w:val="uk-UA" w:eastAsia="en-US"/>
        </w:rPr>
        <w:t xml:space="preserve">Практикум стор </w:t>
      </w:r>
      <w:r>
        <w:rPr>
          <w:b/>
          <w:sz w:val="28"/>
          <w:szCs w:val="28"/>
          <w:lang w:val="uk-UA" w:eastAsia="en-US"/>
        </w:rPr>
        <w:t>58.</w:t>
      </w:r>
    </w:p>
    <w:p w:rsidR="00AC20B3" w:rsidRPr="00995F05" w:rsidRDefault="00AC20B3" w:rsidP="00E843F4">
      <w:pPr>
        <w:ind w:firstLine="709"/>
        <w:rPr>
          <w:sz w:val="28"/>
          <w:szCs w:val="28"/>
          <w:lang w:val="uk-UA" w:eastAsia="en-US"/>
        </w:rPr>
      </w:pPr>
    </w:p>
    <w:p w:rsidR="00B84185" w:rsidRPr="00ED74AC" w:rsidRDefault="00B84185" w:rsidP="00995F05">
      <w:pPr>
        <w:pStyle w:val="4"/>
        <w:spacing w:line="276" w:lineRule="auto"/>
        <w:jc w:val="both"/>
        <w:rPr>
          <w:bCs w:val="0"/>
          <w:szCs w:val="28"/>
          <w:lang w:eastAsia="en-US"/>
        </w:rPr>
      </w:pPr>
      <w:r w:rsidRPr="00ED74AC">
        <w:rPr>
          <w:bCs w:val="0"/>
          <w:szCs w:val="28"/>
          <w:lang w:eastAsia="en-US"/>
        </w:rPr>
        <w:t>Тема 2. Захворювання ротової порожнини</w:t>
      </w:r>
    </w:p>
    <w:p w:rsidR="00B84185" w:rsidRPr="00995F05" w:rsidRDefault="00995F05" w:rsidP="00E843F4">
      <w:pPr>
        <w:ind w:firstLine="709"/>
        <w:rPr>
          <w:sz w:val="28"/>
          <w:szCs w:val="28"/>
          <w:lang w:val="uk-UA" w:eastAsia="en-US"/>
        </w:rPr>
      </w:pPr>
      <w:r w:rsidRPr="00995F05">
        <w:rPr>
          <w:sz w:val="28"/>
          <w:szCs w:val="28"/>
          <w:lang w:val="uk-UA" w:eastAsia="en-US"/>
        </w:rPr>
        <w:t>2.1. Дефекти   піднебіння</w:t>
      </w:r>
    </w:p>
    <w:p w:rsidR="00B84185" w:rsidRPr="00995F05" w:rsidRDefault="00995F05" w:rsidP="00E843F4">
      <w:pPr>
        <w:ind w:firstLine="709"/>
        <w:rPr>
          <w:sz w:val="28"/>
          <w:szCs w:val="28"/>
          <w:lang w:val="uk-UA" w:eastAsia="en-US"/>
        </w:rPr>
      </w:pPr>
      <w:r w:rsidRPr="00995F05">
        <w:rPr>
          <w:sz w:val="28"/>
          <w:szCs w:val="28"/>
          <w:lang w:val="uk-UA" w:eastAsia="en-US"/>
        </w:rPr>
        <w:t>2.2. Дефекти язика</w:t>
      </w:r>
    </w:p>
    <w:p w:rsidR="00995F05" w:rsidRPr="00995F05" w:rsidRDefault="00995F05" w:rsidP="00E843F4">
      <w:pPr>
        <w:ind w:firstLine="709"/>
        <w:rPr>
          <w:sz w:val="28"/>
          <w:szCs w:val="28"/>
          <w:lang w:val="uk-UA" w:eastAsia="en-US"/>
        </w:rPr>
      </w:pPr>
      <w:r w:rsidRPr="00995F05">
        <w:rPr>
          <w:sz w:val="28"/>
          <w:szCs w:val="28"/>
          <w:lang w:val="uk-UA" w:eastAsia="en-US"/>
        </w:rPr>
        <w:t>2.3. Дефекти щелеп та губів</w:t>
      </w:r>
    </w:p>
    <w:p w:rsidR="00995F05" w:rsidRDefault="00995F05" w:rsidP="00E843F4">
      <w:pPr>
        <w:ind w:firstLine="709"/>
        <w:rPr>
          <w:sz w:val="28"/>
          <w:szCs w:val="28"/>
          <w:lang w:val="uk-UA" w:eastAsia="en-US"/>
        </w:rPr>
      </w:pPr>
      <w:r w:rsidRPr="00995F05">
        <w:rPr>
          <w:sz w:val="28"/>
          <w:szCs w:val="28"/>
          <w:lang w:val="uk-UA" w:eastAsia="en-US"/>
        </w:rPr>
        <w:t>2.4. Нервово-м’язові порушення</w:t>
      </w:r>
    </w:p>
    <w:p w:rsidR="00AC20B3" w:rsidRPr="00133404" w:rsidRDefault="00AC20B3" w:rsidP="00AC20B3">
      <w:pPr>
        <w:spacing w:line="276" w:lineRule="auto"/>
        <w:ind w:firstLine="709"/>
        <w:jc w:val="both"/>
        <w:rPr>
          <w:sz w:val="28"/>
          <w:szCs w:val="28"/>
          <w:lang w:val="uk-UA" w:eastAsia="en-US"/>
        </w:rPr>
      </w:pPr>
      <w:r w:rsidRPr="007E1965">
        <w:rPr>
          <w:b/>
          <w:sz w:val="28"/>
          <w:szCs w:val="28"/>
          <w:lang w:val="uk-UA"/>
        </w:rPr>
        <w:t>Лабораторне заняття: №</w:t>
      </w:r>
      <w:r>
        <w:rPr>
          <w:b/>
          <w:sz w:val="28"/>
          <w:szCs w:val="28"/>
        </w:rPr>
        <w:t xml:space="preserve"> </w:t>
      </w:r>
      <w:r>
        <w:rPr>
          <w:b/>
          <w:sz w:val="28"/>
          <w:szCs w:val="28"/>
          <w:lang w:val="uk-UA"/>
        </w:rPr>
        <w:t>7.</w:t>
      </w:r>
      <w:r w:rsidRPr="00B72F9D">
        <w:rPr>
          <w:b/>
          <w:sz w:val="28"/>
          <w:szCs w:val="28"/>
        </w:rPr>
        <w:t xml:space="preserve"> </w:t>
      </w:r>
      <w:r w:rsidRPr="007E1965">
        <w:rPr>
          <w:b/>
          <w:sz w:val="28"/>
          <w:szCs w:val="28"/>
          <w:lang w:val="uk-UA" w:eastAsia="en-US"/>
        </w:rPr>
        <w:t xml:space="preserve">Практикум стор </w:t>
      </w:r>
      <w:r>
        <w:rPr>
          <w:b/>
          <w:sz w:val="28"/>
          <w:szCs w:val="28"/>
          <w:lang w:val="uk-UA" w:eastAsia="en-US"/>
        </w:rPr>
        <w:t>61.</w:t>
      </w:r>
    </w:p>
    <w:p w:rsidR="00AC20B3" w:rsidRDefault="00AC20B3" w:rsidP="00E843F4">
      <w:pPr>
        <w:ind w:firstLine="709"/>
        <w:rPr>
          <w:sz w:val="28"/>
          <w:szCs w:val="28"/>
          <w:lang w:val="uk-UA" w:eastAsia="en-US"/>
        </w:rPr>
      </w:pPr>
    </w:p>
    <w:p w:rsidR="00995F05" w:rsidRDefault="00995F05" w:rsidP="00995F05">
      <w:pPr>
        <w:rPr>
          <w:b/>
          <w:sz w:val="28"/>
          <w:szCs w:val="28"/>
          <w:lang w:val="uk-UA" w:eastAsia="en-US"/>
        </w:rPr>
      </w:pPr>
      <w:r w:rsidRPr="00995F05">
        <w:rPr>
          <w:b/>
          <w:sz w:val="28"/>
          <w:szCs w:val="28"/>
          <w:lang w:val="uk-UA" w:eastAsia="en-US"/>
        </w:rPr>
        <w:t>Тема 3. Захворювання горла</w:t>
      </w:r>
      <w:r>
        <w:rPr>
          <w:b/>
          <w:sz w:val="28"/>
          <w:szCs w:val="28"/>
          <w:lang w:val="uk-UA" w:eastAsia="en-US"/>
        </w:rPr>
        <w:t xml:space="preserve"> </w:t>
      </w:r>
    </w:p>
    <w:p w:rsidR="000A1479" w:rsidRPr="000A1479" w:rsidRDefault="00995F05" w:rsidP="000A1479">
      <w:pPr>
        <w:ind w:firstLine="709"/>
        <w:rPr>
          <w:sz w:val="28"/>
          <w:szCs w:val="28"/>
          <w:lang w:val="uk-UA" w:eastAsia="en-US"/>
        </w:rPr>
      </w:pPr>
      <w:r w:rsidRPr="000A1479">
        <w:rPr>
          <w:sz w:val="28"/>
          <w:szCs w:val="28"/>
          <w:lang w:val="uk-UA" w:eastAsia="en-US"/>
        </w:rPr>
        <w:t>3.1. Аномалії розвитку</w:t>
      </w:r>
      <w:r w:rsidR="000A1479" w:rsidRPr="000A1479">
        <w:rPr>
          <w:sz w:val="28"/>
          <w:szCs w:val="28"/>
          <w:lang w:val="uk-UA" w:eastAsia="en-US"/>
        </w:rPr>
        <w:t>. Травми та чужорідні тіла горла</w:t>
      </w:r>
    </w:p>
    <w:p w:rsidR="00995F05" w:rsidRDefault="000A1479" w:rsidP="000A1479">
      <w:pPr>
        <w:ind w:firstLine="709"/>
        <w:rPr>
          <w:sz w:val="28"/>
          <w:szCs w:val="28"/>
          <w:lang w:val="uk-UA" w:eastAsia="en-US"/>
        </w:rPr>
      </w:pPr>
      <w:r w:rsidRPr="000A1479">
        <w:rPr>
          <w:sz w:val="28"/>
          <w:szCs w:val="28"/>
          <w:lang w:val="uk-UA" w:eastAsia="en-US"/>
        </w:rPr>
        <w:t xml:space="preserve">3.2. Ангіна. Хронічний тонзиліт </w:t>
      </w:r>
    </w:p>
    <w:p w:rsidR="00AC20B3" w:rsidRPr="00133404" w:rsidRDefault="00AC20B3" w:rsidP="00AC20B3">
      <w:pPr>
        <w:spacing w:line="276" w:lineRule="auto"/>
        <w:ind w:firstLine="709"/>
        <w:jc w:val="both"/>
        <w:rPr>
          <w:sz w:val="28"/>
          <w:szCs w:val="28"/>
          <w:lang w:val="uk-UA" w:eastAsia="en-US"/>
        </w:rPr>
      </w:pPr>
      <w:r w:rsidRPr="007E1965">
        <w:rPr>
          <w:b/>
          <w:sz w:val="28"/>
          <w:szCs w:val="28"/>
          <w:lang w:val="uk-UA"/>
        </w:rPr>
        <w:t>Лабораторне заняття: №</w:t>
      </w:r>
      <w:r>
        <w:rPr>
          <w:b/>
          <w:sz w:val="28"/>
          <w:szCs w:val="28"/>
        </w:rPr>
        <w:t xml:space="preserve"> </w:t>
      </w:r>
      <w:r>
        <w:rPr>
          <w:b/>
          <w:sz w:val="28"/>
          <w:szCs w:val="28"/>
          <w:lang w:val="uk-UA"/>
        </w:rPr>
        <w:t>7.</w:t>
      </w:r>
      <w:r w:rsidRPr="00B72F9D">
        <w:rPr>
          <w:b/>
          <w:sz w:val="28"/>
          <w:szCs w:val="28"/>
        </w:rPr>
        <w:t xml:space="preserve"> </w:t>
      </w:r>
      <w:r w:rsidRPr="007E1965">
        <w:rPr>
          <w:b/>
          <w:sz w:val="28"/>
          <w:szCs w:val="28"/>
          <w:lang w:val="uk-UA" w:eastAsia="en-US"/>
        </w:rPr>
        <w:t xml:space="preserve">Практикум стор </w:t>
      </w:r>
      <w:r>
        <w:rPr>
          <w:b/>
          <w:sz w:val="28"/>
          <w:szCs w:val="28"/>
          <w:lang w:val="uk-UA" w:eastAsia="en-US"/>
        </w:rPr>
        <w:t>61.</w:t>
      </w:r>
    </w:p>
    <w:p w:rsidR="00AC20B3" w:rsidRPr="000A1479" w:rsidRDefault="00AC20B3" w:rsidP="000A1479">
      <w:pPr>
        <w:ind w:firstLine="709"/>
        <w:rPr>
          <w:sz w:val="28"/>
          <w:szCs w:val="28"/>
          <w:lang w:val="uk-UA" w:eastAsia="en-US"/>
        </w:rPr>
      </w:pPr>
    </w:p>
    <w:p w:rsidR="00B84185" w:rsidRPr="000A1479" w:rsidRDefault="00B84185" w:rsidP="00995F05">
      <w:pPr>
        <w:rPr>
          <w:b/>
          <w:bCs/>
          <w:sz w:val="28"/>
          <w:szCs w:val="28"/>
          <w:lang w:val="uk-UA" w:eastAsia="en-US"/>
        </w:rPr>
      </w:pPr>
      <w:r w:rsidRPr="000A1479">
        <w:rPr>
          <w:b/>
          <w:sz w:val="28"/>
          <w:szCs w:val="28"/>
          <w:lang w:eastAsia="en-US"/>
        </w:rPr>
        <w:t xml:space="preserve">Тема 4. </w:t>
      </w:r>
      <w:proofErr w:type="spellStart"/>
      <w:r w:rsidRPr="000A1479">
        <w:rPr>
          <w:b/>
          <w:sz w:val="28"/>
          <w:szCs w:val="28"/>
          <w:lang w:eastAsia="en-US"/>
        </w:rPr>
        <w:t>Хронічні</w:t>
      </w:r>
      <w:proofErr w:type="spellEnd"/>
      <w:r w:rsidRPr="000A1479">
        <w:rPr>
          <w:b/>
          <w:sz w:val="28"/>
          <w:szCs w:val="28"/>
          <w:lang w:eastAsia="en-US"/>
        </w:rPr>
        <w:t xml:space="preserve"> та </w:t>
      </w:r>
      <w:proofErr w:type="spellStart"/>
      <w:r w:rsidRPr="000A1479">
        <w:rPr>
          <w:b/>
          <w:sz w:val="28"/>
          <w:szCs w:val="28"/>
          <w:lang w:eastAsia="en-US"/>
        </w:rPr>
        <w:t>гострі</w:t>
      </w:r>
      <w:proofErr w:type="spellEnd"/>
      <w:r w:rsidRPr="000A1479">
        <w:rPr>
          <w:b/>
          <w:sz w:val="28"/>
          <w:szCs w:val="28"/>
          <w:lang w:eastAsia="en-US"/>
        </w:rPr>
        <w:t xml:space="preserve"> </w:t>
      </w:r>
      <w:proofErr w:type="spellStart"/>
      <w:r w:rsidRPr="000A1479">
        <w:rPr>
          <w:b/>
          <w:sz w:val="28"/>
          <w:szCs w:val="28"/>
          <w:lang w:eastAsia="en-US"/>
        </w:rPr>
        <w:t>захво</w:t>
      </w:r>
      <w:r w:rsidR="000A1479" w:rsidRPr="000A1479">
        <w:rPr>
          <w:b/>
          <w:sz w:val="28"/>
          <w:szCs w:val="28"/>
          <w:lang w:val="uk-UA" w:eastAsia="en-US"/>
        </w:rPr>
        <w:t>рювання</w:t>
      </w:r>
      <w:proofErr w:type="spellEnd"/>
      <w:r w:rsidR="000A1479" w:rsidRPr="000A1479">
        <w:rPr>
          <w:b/>
          <w:sz w:val="28"/>
          <w:szCs w:val="28"/>
          <w:lang w:val="uk-UA" w:eastAsia="en-US"/>
        </w:rPr>
        <w:t xml:space="preserve"> горлянки. </w:t>
      </w:r>
    </w:p>
    <w:p w:rsidR="000A1479" w:rsidRDefault="00995F05" w:rsidP="000A1479">
      <w:pPr>
        <w:ind w:firstLine="709"/>
        <w:rPr>
          <w:sz w:val="28"/>
          <w:szCs w:val="28"/>
          <w:lang w:val="uk-UA" w:eastAsia="en-US"/>
        </w:rPr>
      </w:pPr>
      <w:r w:rsidRPr="000A1479">
        <w:rPr>
          <w:sz w:val="28"/>
          <w:szCs w:val="28"/>
          <w:lang w:val="uk-UA" w:eastAsia="en-US"/>
        </w:rPr>
        <w:t>4.1.</w:t>
      </w:r>
      <w:r w:rsidR="000A1479" w:rsidRPr="000A1479">
        <w:rPr>
          <w:sz w:val="28"/>
          <w:szCs w:val="28"/>
          <w:lang w:val="uk-UA" w:eastAsia="en-US"/>
        </w:rPr>
        <w:t xml:space="preserve"> </w:t>
      </w:r>
      <w:r w:rsidR="000A1479">
        <w:rPr>
          <w:sz w:val="28"/>
          <w:szCs w:val="28"/>
          <w:lang w:val="uk-UA" w:eastAsia="en-US"/>
        </w:rPr>
        <w:t xml:space="preserve"> </w:t>
      </w:r>
      <w:r w:rsidR="000A1479" w:rsidRPr="000A1479">
        <w:rPr>
          <w:sz w:val="28"/>
          <w:szCs w:val="28"/>
          <w:lang w:val="uk-UA" w:eastAsia="en-US"/>
        </w:rPr>
        <w:t xml:space="preserve"> Аденоїди та гіпертрофія піднебінних мигдаликів</w:t>
      </w:r>
    </w:p>
    <w:p w:rsidR="000A1479" w:rsidRDefault="000A1479" w:rsidP="000A1479">
      <w:pPr>
        <w:ind w:firstLine="709"/>
        <w:rPr>
          <w:sz w:val="28"/>
          <w:szCs w:val="28"/>
          <w:lang w:val="uk-UA" w:eastAsia="en-US"/>
        </w:rPr>
      </w:pPr>
      <w:r>
        <w:rPr>
          <w:sz w:val="28"/>
          <w:szCs w:val="28"/>
          <w:lang w:val="uk-UA" w:eastAsia="en-US"/>
        </w:rPr>
        <w:t xml:space="preserve">4.2. Фіброма </w:t>
      </w:r>
      <w:proofErr w:type="spellStart"/>
      <w:r>
        <w:rPr>
          <w:sz w:val="28"/>
          <w:szCs w:val="28"/>
          <w:lang w:val="uk-UA" w:eastAsia="en-US"/>
        </w:rPr>
        <w:t>носогорла</w:t>
      </w:r>
      <w:proofErr w:type="spellEnd"/>
      <w:r>
        <w:rPr>
          <w:sz w:val="28"/>
          <w:szCs w:val="28"/>
          <w:lang w:val="uk-UA" w:eastAsia="en-US"/>
        </w:rPr>
        <w:t xml:space="preserve"> та парез м’якого піднебіння</w:t>
      </w:r>
    </w:p>
    <w:p w:rsidR="00AC20B3" w:rsidRPr="00133404" w:rsidRDefault="00AC20B3" w:rsidP="00AC20B3">
      <w:pPr>
        <w:spacing w:line="276" w:lineRule="auto"/>
        <w:ind w:firstLine="709"/>
        <w:jc w:val="both"/>
        <w:rPr>
          <w:sz w:val="28"/>
          <w:szCs w:val="28"/>
          <w:lang w:val="uk-UA" w:eastAsia="en-US"/>
        </w:rPr>
      </w:pPr>
      <w:r w:rsidRPr="007E1965">
        <w:rPr>
          <w:b/>
          <w:sz w:val="28"/>
          <w:szCs w:val="28"/>
          <w:lang w:val="uk-UA"/>
        </w:rPr>
        <w:t>Лабораторне заняття: №</w:t>
      </w:r>
      <w:r>
        <w:rPr>
          <w:b/>
          <w:sz w:val="28"/>
          <w:szCs w:val="28"/>
        </w:rPr>
        <w:t xml:space="preserve"> </w:t>
      </w:r>
      <w:r>
        <w:rPr>
          <w:b/>
          <w:sz w:val="28"/>
          <w:szCs w:val="28"/>
          <w:lang w:val="uk-UA"/>
        </w:rPr>
        <w:t>8.</w:t>
      </w:r>
      <w:r w:rsidRPr="00B72F9D">
        <w:rPr>
          <w:b/>
          <w:sz w:val="28"/>
          <w:szCs w:val="28"/>
        </w:rPr>
        <w:t xml:space="preserve"> </w:t>
      </w:r>
      <w:r w:rsidRPr="007E1965">
        <w:rPr>
          <w:b/>
          <w:sz w:val="28"/>
          <w:szCs w:val="28"/>
          <w:lang w:val="uk-UA" w:eastAsia="en-US"/>
        </w:rPr>
        <w:t xml:space="preserve">Практикум стор </w:t>
      </w:r>
      <w:r>
        <w:rPr>
          <w:b/>
          <w:sz w:val="28"/>
          <w:szCs w:val="28"/>
          <w:lang w:val="uk-UA" w:eastAsia="en-US"/>
        </w:rPr>
        <w:t>65.</w:t>
      </w:r>
    </w:p>
    <w:p w:rsidR="00AC20B3" w:rsidRPr="000A1479" w:rsidRDefault="00AC20B3" w:rsidP="000A1479">
      <w:pPr>
        <w:ind w:firstLine="709"/>
        <w:rPr>
          <w:sz w:val="28"/>
          <w:szCs w:val="28"/>
          <w:lang w:val="uk-UA" w:eastAsia="en-US"/>
        </w:rPr>
      </w:pPr>
    </w:p>
    <w:p w:rsidR="00B84185" w:rsidRPr="00ED74AC" w:rsidRDefault="00B84185" w:rsidP="000A1479">
      <w:pPr>
        <w:pStyle w:val="4"/>
        <w:spacing w:line="276" w:lineRule="auto"/>
        <w:ind w:firstLine="142"/>
        <w:jc w:val="both"/>
        <w:rPr>
          <w:bCs w:val="0"/>
          <w:szCs w:val="28"/>
          <w:lang w:eastAsia="en-US"/>
        </w:rPr>
      </w:pPr>
      <w:r w:rsidRPr="00ED74AC">
        <w:rPr>
          <w:bCs w:val="0"/>
          <w:szCs w:val="28"/>
          <w:lang w:eastAsia="en-US"/>
        </w:rPr>
        <w:t>Тема 5. Захворювання гортані</w:t>
      </w:r>
    </w:p>
    <w:p w:rsidR="00B84185" w:rsidRPr="00B17AA9" w:rsidRDefault="00995F05" w:rsidP="00E843F4">
      <w:pPr>
        <w:ind w:firstLine="709"/>
        <w:rPr>
          <w:sz w:val="28"/>
          <w:szCs w:val="28"/>
          <w:lang w:val="uk-UA" w:eastAsia="en-US"/>
        </w:rPr>
      </w:pPr>
      <w:r w:rsidRPr="000A1479">
        <w:rPr>
          <w:sz w:val="28"/>
          <w:szCs w:val="28"/>
          <w:lang w:val="uk-UA" w:eastAsia="en-US"/>
        </w:rPr>
        <w:t>5.1.</w:t>
      </w:r>
      <w:r w:rsidR="000A1479" w:rsidRPr="000A1479">
        <w:rPr>
          <w:sz w:val="28"/>
          <w:szCs w:val="28"/>
          <w:lang w:val="uk-UA" w:eastAsia="en-US"/>
        </w:rPr>
        <w:t xml:space="preserve"> Аномалії розвитку</w:t>
      </w:r>
      <w:r w:rsidR="000A1479">
        <w:rPr>
          <w:sz w:val="28"/>
          <w:szCs w:val="28"/>
          <w:lang w:val="uk-UA" w:eastAsia="en-US"/>
        </w:rPr>
        <w:t>, чужорідні тіла та травми</w:t>
      </w:r>
    </w:p>
    <w:p w:rsidR="00B84185" w:rsidRPr="000A1479" w:rsidRDefault="000A1479" w:rsidP="00E843F4">
      <w:pPr>
        <w:ind w:firstLine="709"/>
        <w:rPr>
          <w:sz w:val="28"/>
          <w:szCs w:val="28"/>
          <w:lang w:val="uk-UA" w:eastAsia="en-US"/>
        </w:rPr>
      </w:pPr>
      <w:r w:rsidRPr="000A1479">
        <w:rPr>
          <w:sz w:val="28"/>
          <w:szCs w:val="28"/>
          <w:lang w:val="uk-UA" w:eastAsia="en-US"/>
        </w:rPr>
        <w:t>5.2.</w:t>
      </w:r>
      <w:r>
        <w:rPr>
          <w:sz w:val="28"/>
          <w:szCs w:val="28"/>
          <w:lang w:val="uk-UA" w:eastAsia="en-US"/>
        </w:rPr>
        <w:t>Гострий ларингіт та стеноз гортані</w:t>
      </w:r>
    </w:p>
    <w:p w:rsidR="00AC20B3" w:rsidRDefault="000A1479" w:rsidP="00AC20B3">
      <w:pPr>
        <w:spacing w:line="276" w:lineRule="auto"/>
        <w:ind w:firstLine="709"/>
        <w:jc w:val="both"/>
        <w:rPr>
          <w:bCs/>
          <w:sz w:val="28"/>
          <w:szCs w:val="28"/>
          <w:lang w:val="uk-UA"/>
        </w:rPr>
      </w:pPr>
      <w:r w:rsidRPr="000A1479">
        <w:rPr>
          <w:bCs/>
          <w:sz w:val="28"/>
          <w:szCs w:val="28"/>
          <w:lang w:val="uk-UA"/>
        </w:rPr>
        <w:t xml:space="preserve">5.3. Фіброми </w:t>
      </w:r>
    </w:p>
    <w:p w:rsidR="00AC20B3" w:rsidRPr="00133404" w:rsidRDefault="00AC20B3" w:rsidP="00AC20B3">
      <w:pPr>
        <w:spacing w:line="276" w:lineRule="auto"/>
        <w:ind w:firstLine="709"/>
        <w:jc w:val="both"/>
        <w:rPr>
          <w:sz w:val="28"/>
          <w:szCs w:val="28"/>
          <w:lang w:val="uk-UA" w:eastAsia="en-US"/>
        </w:rPr>
      </w:pPr>
      <w:r w:rsidRPr="007E1965">
        <w:rPr>
          <w:b/>
          <w:sz w:val="28"/>
          <w:szCs w:val="28"/>
          <w:lang w:val="uk-UA"/>
        </w:rPr>
        <w:t>Лабораторне заняття: №</w:t>
      </w:r>
      <w:r>
        <w:rPr>
          <w:b/>
          <w:sz w:val="28"/>
          <w:szCs w:val="28"/>
        </w:rPr>
        <w:t xml:space="preserve"> </w:t>
      </w:r>
      <w:r>
        <w:rPr>
          <w:b/>
          <w:sz w:val="28"/>
          <w:szCs w:val="28"/>
          <w:lang w:val="uk-UA"/>
        </w:rPr>
        <w:t>9.</w:t>
      </w:r>
      <w:r w:rsidRPr="00B72F9D">
        <w:rPr>
          <w:b/>
          <w:sz w:val="28"/>
          <w:szCs w:val="28"/>
        </w:rPr>
        <w:t xml:space="preserve"> </w:t>
      </w:r>
      <w:r w:rsidRPr="007E1965">
        <w:rPr>
          <w:b/>
          <w:sz w:val="28"/>
          <w:szCs w:val="28"/>
          <w:lang w:val="uk-UA" w:eastAsia="en-US"/>
        </w:rPr>
        <w:t xml:space="preserve">Практикум стор </w:t>
      </w:r>
      <w:r>
        <w:rPr>
          <w:b/>
          <w:sz w:val="28"/>
          <w:szCs w:val="28"/>
          <w:lang w:val="uk-UA" w:eastAsia="en-US"/>
        </w:rPr>
        <w:t>67.</w:t>
      </w:r>
    </w:p>
    <w:p w:rsidR="00AC20B3" w:rsidRPr="00AC20B3" w:rsidRDefault="00AC20B3" w:rsidP="000A1479">
      <w:pPr>
        <w:rPr>
          <w:b/>
          <w:bCs/>
          <w:sz w:val="28"/>
          <w:szCs w:val="28"/>
          <w:lang w:val="uk-UA"/>
        </w:rPr>
      </w:pPr>
      <w:r w:rsidRPr="00AC20B3">
        <w:rPr>
          <w:b/>
          <w:bCs/>
          <w:sz w:val="28"/>
          <w:szCs w:val="28"/>
          <w:lang w:val="uk-UA"/>
        </w:rPr>
        <w:t>Тема 6. Захворювання верхніх дихальних шляхів</w:t>
      </w:r>
    </w:p>
    <w:p w:rsidR="000A1479" w:rsidRDefault="000A1479" w:rsidP="000A1479">
      <w:pPr>
        <w:rPr>
          <w:bCs/>
          <w:sz w:val="28"/>
          <w:szCs w:val="28"/>
          <w:lang w:val="uk-UA"/>
        </w:rPr>
      </w:pPr>
      <w:r>
        <w:rPr>
          <w:bCs/>
          <w:sz w:val="28"/>
          <w:szCs w:val="28"/>
          <w:lang w:val="uk-UA"/>
        </w:rPr>
        <w:t xml:space="preserve">          5.4. Злоякісні пухлини та нервово-м’язові порушення</w:t>
      </w:r>
    </w:p>
    <w:p w:rsidR="00AC20B3" w:rsidRDefault="00AC20B3" w:rsidP="000A1479">
      <w:pPr>
        <w:rPr>
          <w:bCs/>
          <w:sz w:val="28"/>
          <w:szCs w:val="28"/>
          <w:lang w:val="uk-UA"/>
        </w:rPr>
      </w:pPr>
      <w:r>
        <w:rPr>
          <w:bCs/>
          <w:sz w:val="28"/>
          <w:szCs w:val="28"/>
          <w:lang w:val="uk-UA"/>
        </w:rPr>
        <w:t xml:space="preserve">          5.5. Нервово-м’язові порушення</w:t>
      </w:r>
    </w:p>
    <w:p w:rsidR="00AC20B3" w:rsidRPr="00133404" w:rsidRDefault="00AC20B3" w:rsidP="00AC20B3">
      <w:pPr>
        <w:spacing w:line="276" w:lineRule="auto"/>
        <w:ind w:firstLine="709"/>
        <w:jc w:val="both"/>
        <w:rPr>
          <w:sz w:val="28"/>
          <w:szCs w:val="28"/>
          <w:lang w:val="uk-UA" w:eastAsia="en-US"/>
        </w:rPr>
      </w:pPr>
      <w:r w:rsidRPr="007E1965">
        <w:rPr>
          <w:b/>
          <w:sz w:val="28"/>
          <w:szCs w:val="28"/>
          <w:lang w:val="uk-UA"/>
        </w:rPr>
        <w:t>Лабораторне заняття: №</w:t>
      </w:r>
      <w:r>
        <w:rPr>
          <w:b/>
          <w:sz w:val="28"/>
          <w:szCs w:val="28"/>
        </w:rPr>
        <w:t xml:space="preserve"> </w:t>
      </w:r>
      <w:r>
        <w:rPr>
          <w:b/>
          <w:sz w:val="28"/>
          <w:szCs w:val="28"/>
          <w:lang w:val="uk-UA"/>
        </w:rPr>
        <w:t>10.</w:t>
      </w:r>
      <w:r w:rsidRPr="00B72F9D">
        <w:rPr>
          <w:b/>
          <w:sz w:val="28"/>
          <w:szCs w:val="28"/>
        </w:rPr>
        <w:t xml:space="preserve"> </w:t>
      </w:r>
      <w:r w:rsidRPr="007E1965">
        <w:rPr>
          <w:b/>
          <w:sz w:val="28"/>
          <w:szCs w:val="28"/>
          <w:lang w:val="uk-UA" w:eastAsia="en-US"/>
        </w:rPr>
        <w:t xml:space="preserve">Практикум стор </w:t>
      </w:r>
      <w:r>
        <w:rPr>
          <w:b/>
          <w:sz w:val="28"/>
          <w:szCs w:val="28"/>
          <w:lang w:val="uk-UA" w:eastAsia="en-US"/>
        </w:rPr>
        <w:t>70.</w:t>
      </w:r>
    </w:p>
    <w:p w:rsidR="00AC20B3" w:rsidRPr="000A1479" w:rsidRDefault="00AC20B3" w:rsidP="000A1479">
      <w:pPr>
        <w:rPr>
          <w:bCs/>
          <w:sz w:val="28"/>
          <w:szCs w:val="28"/>
          <w:lang w:val="uk-UA"/>
        </w:rPr>
      </w:pPr>
    </w:p>
    <w:p w:rsidR="00A64B49" w:rsidRPr="00A64B49" w:rsidRDefault="00A64B49" w:rsidP="00A64B49">
      <w:pPr>
        <w:pStyle w:val="a5"/>
        <w:numPr>
          <w:ilvl w:val="0"/>
          <w:numId w:val="3"/>
        </w:numPr>
        <w:ind w:left="0" w:firstLine="567"/>
        <w:jc w:val="both"/>
        <w:rPr>
          <w:rFonts w:ascii="Times New Roman" w:hAnsi="Times New Roman"/>
          <w:b/>
          <w:sz w:val="28"/>
          <w:szCs w:val="28"/>
          <w:lang w:val="uk-UA"/>
        </w:rPr>
      </w:pPr>
      <w:r w:rsidRPr="00A64B49">
        <w:rPr>
          <w:rFonts w:ascii="Times New Roman" w:hAnsi="Times New Roman"/>
          <w:b/>
          <w:sz w:val="28"/>
          <w:szCs w:val="28"/>
          <w:lang w:val="uk-UA"/>
        </w:rPr>
        <w:t>Форма (метод) контрольного заходу та вимоги до оцінювання програмних результатів навчання</w:t>
      </w:r>
    </w:p>
    <w:p w:rsidR="00A64B49" w:rsidRPr="00CF0124" w:rsidRDefault="00A64B49" w:rsidP="00A64B49">
      <w:pPr>
        <w:pStyle w:val="a5"/>
        <w:ind w:left="0" w:firstLine="720"/>
        <w:jc w:val="both"/>
        <w:rPr>
          <w:rFonts w:ascii="Times New Roman" w:hAnsi="Times New Roman"/>
          <w:sz w:val="28"/>
          <w:szCs w:val="28"/>
          <w:lang w:val="uk-UA"/>
        </w:rPr>
      </w:pPr>
      <w:r w:rsidRPr="00CF0124">
        <w:rPr>
          <w:rFonts w:ascii="Times New Roman" w:hAnsi="Times New Roman"/>
          <w:sz w:val="28"/>
          <w:szCs w:val="28"/>
          <w:lang w:val="uk-UA"/>
        </w:rPr>
        <w:t>Протягом року два екзамени з дисципліни</w:t>
      </w:r>
      <w:r>
        <w:rPr>
          <w:rFonts w:ascii="Times New Roman" w:hAnsi="Times New Roman"/>
          <w:sz w:val="28"/>
          <w:szCs w:val="28"/>
          <w:lang w:val="uk-UA"/>
        </w:rPr>
        <w:t>, поточний  тестовий контроль</w:t>
      </w:r>
      <w:r w:rsidRPr="00CF0124">
        <w:rPr>
          <w:rFonts w:ascii="Times New Roman" w:hAnsi="Times New Roman"/>
          <w:sz w:val="28"/>
          <w:szCs w:val="28"/>
          <w:lang w:val="uk-UA"/>
        </w:rPr>
        <w:t xml:space="preserve"> </w:t>
      </w:r>
    </w:p>
    <w:p w:rsidR="00143961" w:rsidRPr="002D26BF" w:rsidRDefault="00A64B49" w:rsidP="00143961">
      <w:pPr>
        <w:pStyle w:val="a5"/>
        <w:rPr>
          <w:rFonts w:ascii="Times New Roman" w:hAnsi="Times New Roman"/>
          <w:b/>
          <w:bCs/>
          <w:sz w:val="28"/>
          <w:szCs w:val="28"/>
          <w:lang w:val="uk-UA"/>
        </w:rPr>
      </w:pPr>
      <w:r>
        <w:rPr>
          <w:sz w:val="28"/>
          <w:szCs w:val="28"/>
          <w:lang w:val="uk-UA"/>
        </w:rPr>
        <w:t xml:space="preserve">9.1. </w:t>
      </w:r>
      <w:r w:rsidR="00143961">
        <w:rPr>
          <w:b/>
          <w:bCs/>
          <w:sz w:val="28"/>
          <w:szCs w:val="28"/>
          <w:lang w:val="uk-UA"/>
        </w:rPr>
        <w:t xml:space="preserve"> </w:t>
      </w:r>
      <w:r w:rsidR="00143961" w:rsidRPr="00143961">
        <w:rPr>
          <w:rFonts w:ascii="Times New Roman" w:hAnsi="Times New Roman"/>
          <w:b/>
          <w:sz w:val="28"/>
          <w:szCs w:val="28"/>
          <w:lang w:val="uk-UA"/>
        </w:rPr>
        <w:t xml:space="preserve"> </w:t>
      </w:r>
      <w:r w:rsidR="00143961" w:rsidRPr="002D26BF">
        <w:rPr>
          <w:rFonts w:ascii="Times New Roman" w:hAnsi="Times New Roman"/>
          <w:b/>
          <w:sz w:val="28"/>
          <w:szCs w:val="28"/>
          <w:lang w:val="uk-UA"/>
        </w:rPr>
        <w:t>Модуль 1. Анатомо-фізіологічні та клінічні основи слуху</w:t>
      </w:r>
    </w:p>
    <w:p w:rsidR="00582A45" w:rsidRDefault="00582A45" w:rsidP="00582A45">
      <w:pPr>
        <w:rPr>
          <w:bCs/>
          <w:sz w:val="28"/>
          <w:szCs w:val="28"/>
          <w:lang w:val="uk-UA"/>
        </w:rPr>
      </w:pPr>
      <w:r w:rsidRPr="00477A3E">
        <w:rPr>
          <w:bCs/>
          <w:sz w:val="28"/>
          <w:szCs w:val="28"/>
          <w:lang w:val="uk-UA"/>
        </w:rPr>
        <w:t>Форма (метод) контрольного заходу</w:t>
      </w:r>
      <w:r w:rsidR="00C07E22">
        <w:rPr>
          <w:bCs/>
          <w:sz w:val="28"/>
          <w:szCs w:val="28"/>
          <w:lang w:val="uk-UA"/>
        </w:rPr>
        <w:t xml:space="preserve"> - екзамен</w:t>
      </w:r>
      <w:r w:rsidRPr="00477A3E">
        <w:rPr>
          <w:bCs/>
          <w:sz w:val="28"/>
          <w:szCs w:val="28"/>
          <w:lang w:val="uk-UA"/>
        </w:rPr>
        <w:t>, критерії оцінювання та бали</w:t>
      </w:r>
    </w:p>
    <w:p w:rsidR="00582A45" w:rsidRPr="00143961" w:rsidRDefault="00582A45" w:rsidP="00582A45">
      <w:pPr>
        <w:ind w:firstLine="709"/>
        <w:rPr>
          <w:bCs/>
          <w:sz w:val="28"/>
          <w:szCs w:val="28"/>
          <w:lang w:val="uk-UA"/>
        </w:rPr>
      </w:pPr>
      <w:r w:rsidRPr="00143961">
        <w:rPr>
          <w:bCs/>
          <w:sz w:val="28"/>
          <w:szCs w:val="28"/>
          <w:lang w:val="uk-UA"/>
        </w:rPr>
        <w:t xml:space="preserve">Лабораторні роботи – </w:t>
      </w:r>
      <w:r w:rsidR="00AC20B3" w:rsidRPr="00143961">
        <w:rPr>
          <w:bCs/>
          <w:sz w:val="28"/>
          <w:szCs w:val="28"/>
          <w:lang w:val="uk-UA"/>
        </w:rPr>
        <w:t>по 2,5  за 1 лабораторну роботу</w:t>
      </w:r>
    </w:p>
    <w:p w:rsidR="00582A45" w:rsidRPr="00143961" w:rsidRDefault="00582A45" w:rsidP="00582A45">
      <w:pPr>
        <w:ind w:firstLine="709"/>
        <w:rPr>
          <w:bCs/>
          <w:sz w:val="28"/>
          <w:szCs w:val="28"/>
          <w:lang w:val="uk-UA"/>
        </w:rPr>
      </w:pPr>
      <w:r w:rsidRPr="00143961">
        <w:rPr>
          <w:bCs/>
          <w:sz w:val="28"/>
          <w:szCs w:val="28"/>
          <w:lang w:val="uk-UA"/>
        </w:rPr>
        <w:t xml:space="preserve">Тест за перший модуль 1 – </w:t>
      </w:r>
      <w:r w:rsidR="00143961" w:rsidRPr="00143961">
        <w:rPr>
          <w:bCs/>
          <w:sz w:val="28"/>
          <w:szCs w:val="28"/>
          <w:lang w:val="uk-UA"/>
        </w:rPr>
        <w:t>32,5</w:t>
      </w:r>
      <w:r w:rsidRPr="00143961">
        <w:rPr>
          <w:bCs/>
          <w:sz w:val="28"/>
          <w:szCs w:val="28"/>
        </w:rPr>
        <w:t xml:space="preserve"> </w:t>
      </w:r>
      <w:r w:rsidR="00143961" w:rsidRPr="00143961">
        <w:rPr>
          <w:bCs/>
          <w:sz w:val="28"/>
          <w:szCs w:val="28"/>
          <w:lang w:val="uk-UA"/>
        </w:rPr>
        <w:t>бали</w:t>
      </w:r>
    </w:p>
    <w:p w:rsidR="00143961" w:rsidRPr="00B84185" w:rsidRDefault="00582A45" w:rsidP="00143961">
      <w:pPr>
        <w:spacing w:line="276" w:lineRule="auto"/>
        <w:jc w:val="both"/>
        <w:rPr>
          <w:b/>
          <w:sz w:val="28"/>
          <w:szCs w:val="28"/>
          <w:lang w:val="uk-UA" w:eastAsia="en-US"/>
        </w:rPr>
      </w:pPr>
      <w:r w:rsidRPr="00180C60">
        <w:rPr>
          <w:b/>
          <w:bCs/>
          <w:sz w:val="28"/>
          <w:szCs w:val="28"/>
          <w:lang w:val="uk-UA"/>
        </w:rPr>
        <w:lastRenderedPageBreak/>
        <w:t xml:space="preserve">Модуль 2. </w:t>
      </w:r>
      <w:r w:rsidR="00143961">
        <w:rPr>
          <w:b/>
          <w:sz w:val="28"/>
          <w:szCs w:val="28"/>
          <w:lang w:val="uk-UA" w:eastAsia="en-US"/>
        </w:rPr>
        <w:t>Модуль 2</w:t>
      </w:r>
      <w:r w:rsidR="00143961" w:rsidRPr="00B84185">
        <w:rPr>
          <w:b/>
          <w:sz w:val="28"/>
          <w:szCs w:val="28"/>
          <w:lang w:val="uk-UA" w:eastAsia="en-US"/>
        </w:rPr>
        <w:t>. Анатомо-фізіологічні та клінічні основи зорового аналізатора та патологічні стани, пов’язані з його розладами</w:t>
      </w:r>
    </w:p>
    <w:p w:rsidR="00582A45" w:rsidRPr="00477A3E" w:rsidRDefault="00582A45" w:rsidP="00143961">
      <w:pPr>
        <w:ind w:firstLine="708"/>
        <w:rPr>
          <w:bCs/>
          <w:sz w:val="28"/>
          <w:szCs w:val="28"/>
          <w:lang w:val="uk-UA"/>
        </w:rPr>
      </w:pPr>
      <w:r w:rsidRPr="00477A3E">
        <w:rPr>
          <w:bCs/>
          <w:sz w:val="28"/>
          <w:szCs w:val="28"/>
          <w:lang w:val="uk-UA"/>
        </w:rPr>
        <w:t>Форма (метод) контрольного заходу</w:t>
      </w:r>
      <w:r w:rsidR="00143961">
        <w:rPr>
          <w:bCs/>
          <w:sz w:val="28"/>
          <w:szCs w:val="28"/>
          <w:lang w:val="uk-UA"/>
        </w:rPr>
        <w:t xml:space="preserve">  - екзамен</w:t>
      </w:r>
      <w:r w:rsidRPr="00477A3E">
        <w:rPr>
          <w:bCs/>
          <w:sz w:val="28"/>
          <w:szCs w:val="28"/>
          <w:lang w:val="uk-UA"/>
        </w:rPr>
        <w:t>, критерії оцінювання та бали</w:t>
      </w:r>
    </w:p>
    <w:p w:rsidR="00143961" w:rsidRDefault="00582A45" w:rsidP="00582A45">
      <w:pPr>
        <w:ind w:firstLine="708"/>
        <w:rPr>
          <w:bCs/>
          <w:sz w:val="28"/>
          <w:szCs w:val="28"/>
          <w:lang w:val="uk-UA"/>
        </w:rPr>
      </w:pPr>
      <w:r>
        <w:rPr>
          <w:bCs/>
          <w:sz w:val="28"/>
          <w:szCs w:val="28"/>
          <w:lang w:val="uk-UA"/>
        </w:rPr>
        <w:t>Лабораторні роботи –</w:t>
      </w:r>
      <w:r w:rsidR="00143961">
        <w:rPr>
          <w:bCs/>
          <w:sz w:val="28"/>
          <w:szCs w:val="28"/>
          <w:lang w:val="uk-UA"/>
        </w:rPr>
        <w:t xml:space="preserve"> по 5 балів за лабораторну роботу</w:t>
      </w:r>
    </w:p>
    <w:p w:rsidR="00143961" w:rsidRPr="00143961" w:rsidRDefault="00143961" w:rsidP="00143961">
      <w:pPr>
        <w:ind w:firstLine="709"/>
        <w:rPr>
          <w:bCs/>
          <w:sz w:val="28"/>
          <w:szCs w:val="28"/>
          <w:lang w:val="uk-UA"/>
        </w:rPr>
      </w:pPr>
      <w:r w:rsidRPr="00143961">
        <w:rPr>
          <w:bCs/>
          <w:sz w:val="28"/>
          <w:szCs w:val="28"/>
          <w:lang w:val="uk-UA"/>
        </w:rPr>
        <w:t>Тест за другий модуль 1 – 27,5</w:t>
      </w:r>
      <w:r w:rsidRPr="00143961">
        <w:rPr>
          <w:bCs/>
          <w:sz w:val="28"/>
          <w:szCs w:val="28"/>
        </w:rPr>
        <w:t xml:space="preserve"> </w:t>
      </w:r>
      <w:r w:rsidRPr="00143961">
        <w:rPr>
          <w:bCs/>
          <w:sz w:val="28"/>
          <w:szCs w:val="28"/>
          <w:lang w:val="uk-UA"/>
        </w:rPr>
        <w:t>балів</w:t>
      </w:r>
    </w:p>
    <w:p w:rsidR="00582A45" w:rsidRPr="00143961" w:rsidRDefault="00582A45" w:rsidP="00582A45">
      <w:pPr>
        <w:ind w:firstLine="708"/>
        <w:rPr>
          <w:bCs/>
          <w:sz w:val="28"/>
          <w:szCs w:val="28"/>
          <w:lang w:val="uk-UA"/>
        </w:rPr>
      </w:pPr>
      <w:r w:rsidRPr="00143961">
        <w:rPr>
          <w:bCs/>
          <w:sz w:val="28"/>
          <w:szCs w:val="28"/>
          <w:lang w:val="uk-UA"/>
        </w:rPr>
        <w:t xml:space="preserve">Підсумковий тест за дисципліну </w:t>
      </w:r>
      <w:r w:rsidR="00143961" w:rsidRPr="00143961">
        <w:rPr>
          <w:bCs/>
          <w:sz w:val="28"/>
          <w:szCs w:val="28"/>
          <w:lang w:val="uk-UA"/>
        </w:rPr>
        <w:t xml:space="preserve"> 1 семестру </w:t>
      </w:r>
      <w:r w:rsidRPr="00143961">
        <w:rPr>
          <w:bCs/>
          <w:sz w:val="28"/>
          <w:szCs w:val="28"/>
          <w:lang w:val="uk-UA"/>
        </w:rPr>
        <w:t xml:space="preserve">– </w:t>
      </w:r>
      <w:r w:rsidR="00143961" w:rsidRPr="00143961">
        <w:rPr>
          <w:bCs/>
          <w:sz w:val="28"/>
          <w:szCs w:val="28"/>
          <w:lang w:val="uk-UA"/>
        </w:rPr>
        <w:t>60</w:t>
      </w:r>
      <w:r w:rsidRPr="00143961">
        <w:rPr>
          <w:bCs/>
          <w:sz w:val="28"/>
          <w:szCs w:val="28"/>
          <w:lang w:val="uk-UA"/>
        </w:rPr>
        <w:t xml:space="preserve"> балів</w:t>
      </w:r>
    </w:p>
    <w:p w:rsidR="00143961" w:rsidRDefault="00143961" w:rsidP="00143961">
      <w:pPr>
        <w:pStyle w:val="a5"/>
        <w:ind w:left="142" w:firstLine="709"/>
        <w:rPr>
          <w:rFonts w:ascii="Times New Roman" w:hAnsi="Times New Roman"/>
          <w:b/>
          <w:sz w:val="28"/>
          <w:szCs w:val="28"/>
          <w:lang w:val="uk-UA"/>
        </w:rPr>
      </w:pPr>
      <w:r w:rsidRPr="00ED74AC">
        <w:rPr>
          <w:rFonts w:ascii="Times New Roman" w:hAnsi="Times New Roman"/>
          <w:b/>
          <w:sz w:val="28"/>
          <w:szCs w:val="28"/>
          <w:lang w:val="uk-UA"/>
        </w:rPr>
        <w:t>Модуль 3 . Анатомо-фізіологічні основи мовлення</w:t>
      </w:r>
    </w:p>
    <w:p w:rsidR="007B2041" w:rsidRPr="00477A3E" w:rsidRDefault="00143961" w:rsidP="00143961">
      <w:pPr>
        <w:ind w:firstLine="708"/>
        <w:rPr>
          <w:bCs/>
          <w:sz w:val="28"/>
          <w:szCs w:val="28"/>
          <w:lang w:val="uk-UA"/>
        </w:rPr>
      </w:pPr>
      <w:r w:rsidRPr="00477A3E">
        <w:rPr>
          <w:bCs/>
          <w:sz w:val="28"/>
          <w:szCs w:val="28"/>
          <w:lang w:val="uk-UA"/>
        </w:rPr>
        <w:t>Форма (метод) контрольного заходу</w:t>
      </w:r>
      <w:r>
        <w:rPr>
          <w:bCs/>
          <w:sz w:val="28"/>
          <w:szCs w:val="28"/>
          <w:lang w:val="uk-UA"/>
        </w:rPr>
        <w:t xml:space="preserve">  - екзамен</w:t>
      </w:r>
      <w:r w:rsidRPr="00477A3E">
        <w:rPr>
          <w:bCs/>
          <w:sz w:val="28"/>
          <w:szCs w:val="28"/>
          <w:lang w:val="uk-UA"/>
        </w:rPr>
        <w:t>, критерії оцінювання та бали</w:t>
      </w:r>
    </w:p>
    <w:tbl>
      <w:tblPr>
        <w:tblStyle w:val="a9"/>
        <w:tblpPr w:leftFromText="180" w:rightFromText="180" w:vertAnchor="page" w:horzAnchor="margin" w:tblpY="8001"/>
        <w:tblW w:w="0" w:type="auto"/>
        <w:tblLook w:val="04A0" w:firstRow="1" w:lastRow="0" w:firstColumn="1" w:lastColumn="0" w:noHBand="0" w:noVBand="1"/>
      </w:tblPr>
      <w:tblGrid>
        <w:gridCol w:w="2093"/>
        <w:gridCol w:w="7045"/>
      </w:tblGrid>
      <w:tr w:rsidR="007B2041" w:rsidTr="007B2041">
        <w:tc>
          <w:tcPr>
            <w:tcW w:w="2093" w:type="dxa"/>
          </w:tcPr>
          <w:p w:rsidR="007B2041" w:rsidRDefault="007B2041" w:rsidP="007B2041">
            <w:pPr>
              <w:jc w:val="center"/>
              <w:rPr>
                <w:rStyle w:val="a8"/>
                <w:b/>
                <w:color w:val="auto"/>
                <w:sz w:val="28"/>
                <w:szCs w:val="28"/>
                <w:u w:val="none"/>
                <w:lang w:val="uk-UA"/>
              </w:rPr>
            </w:pPr>
            <w:r>
              <w:rPr>
                <w:rStyle w:val="a8"/>
                <w:b/>
                <w:color w:val="auto"/>
                <w:sz w:val="28"/>
                <w:szCs w:val="28"/>
                <w:u w:val="none"/>
                <w:lang w:val="uk-UA"/>
              </w:rPr>
              <w:t>Рівні освітніх балів</w:t>
            </w:r>
          </w:p>
        </w:tc>
        <w:tc>
          <w:tcPr>
            <w:tcW w:w="0" w:type="auto"/>
          </w:tcPr>
          <w:p w:rsidR="007B2041" w:rsidRDefault="007B2041" w:rsidP="007B2041">
            <w:pPr>
              <w:ind w:left="-565" w:firstLine="565"/>
              <w:jc w:val="center"/>
              <w:rPr>
                <w:rStyle w:val="a8"/>
                <w:b/>
                <w:color w:val="auto"/>
                <w:sz w:val="28"/>
                <w:szCs w:val="28"/>
                <w:u w:val="none"/>
                <w:lang w:val="uk-UA"/>
              </w:rPr>
            </w:pPr>
            <w:r>
              <w:rPr>
                <w:rStyle w:val="a8"/>
                <w:b/>
                <w:color w:val="auto"/>
                <w:sz w:val="28"/>
                <w:szCs w:val="28"/>
                <w:u w:val="none"/>
                <w:lang w:val="uk-UA"/>
              </w:rPr>
              <w:t>Загальні критерії оцінювання навчальних досягнень</w:t>
            </w:r>
          </w:p>
        </w:tc>
      </w:tr>
      <w:tr w:rsidR="007B2041" w:rsidRPr="00AA73D4" w:rsidTr="007B2041">
        <w:tc>
          <w:tcPr>
            <w:tcW w:w="2093" w:type="dxa"/>
          </w:tcPr>
          <w:p w:rsidR="007B2041" w:rsidRPr="005C2DED" w:rsidRDefault="007B2041" w:rsidP="007B2041">
            <w:pPr>
              <w:jc w:val="center"/>
              <w:rPr>
                <w:rStyle w:val="a8"/>
                <w:b/>
                <w:color w:val="auto"/>
                <w:sz w:val="28"/>
                <w:szCs w:val="28"/>
                <w:u w:val="none"/>
                <w:lang w:val="uk-UA"/>
              </w:rPr>
            </w:pPr>
            <w:r w:rsidRPr="005C2DED">
              <w:rPr>
                <w:rStyle w:val="a8"/>
                <w:b/>
                <w:color w:val="auto"/>
                <w:sz w:val="28"/>
                <w:szCs w:val="28"/>
                <w:u w:val="none"/>
                <w:lang w:val="uk-UA"/>
              </w:rPr>
              <w:t>0-9</w:t>
            </w:r>
          </w:p>
        </w:tc>
        <w:tc>
          <w:tcPr>
            <w:tcW w:w="0" w:type="auto"/>
          </w:tcPr>
          <w:p w:rsidR="007B2041" w:rsidRPr="005C2DED" w:rsidRDefault="007B2041" w:rsidP="007B2041">
            <w:pPr>
              <w:rPr>
                <w:rStyle w:val="a8"/>
                <w:color w:val="auto"/>
                <w:sz w:val="28"/>
                <w:szCs w:val="28"/>
                <w:u w:val="none"/>
                <w:lang w:val="uk-UA"/>
              </w:rPr>
            </w:pPr>
            <w:r w:rsidRPr="005C2DED">
              <w:rPr>
                <w:rStyle w:val="a8"/>
                <w:color w:val="auto"/>
                <w:sz w:val="28"/>
                <w:szCs w:val="28"/>
                <w:u w:val="none"/>
                <w:lang w:val="uk-UA"/>
              </w:rPr>
              <w:t>До 10 балів отримує студент, якщо він дав незадовільну або неповну відповідь на запитання, ухилився від аргументів, показав незадовільні знання понятійного апарату спеціальної літерат</w:t>
            </w:r>
            <w:r>
              <w:rPr>
                <w:rStyle w:val="a8"/>
                <w:color w:val="auto"/>
                <w:sz w:val="28"/>
                <w:szCs w:val="28"/>
                <w:u w:val="none"/>
                <w:lang w:val="uk-UA"/>
              </w:rPr>
              <w:t>у</w:t>
            </w:r>
            <w:r w:rsidRPr="005C2DED">
              <w:rPr>
                <w:rStyle w:val="a8"/>
                <w:color w:val="auto"/>
                <w:sz w:val="28"/>
                <w:szCs w:val="28"/>
                <w:u w:val="none"/>
                <w:lang w:val="uk-UA"/>
              </w:rPr>
              <w:t>ри чи взагалі не відповів</w:t>
            </w:r>
          </w:p>
        </w:tc>
      </w:tr>
      <w:tr w:rsidR="007B2041" w:rsidRPr="00AA73D4" w:rsidTr="007B2041">
        <w:tc>
          <w:tcPr>
            <w:tcW w:w="2093" w:type="dxa"/>
          </w:tcPr>
          <w:p w:rsidR="007B2041" w:rsidRPr="005C2DED" w:rsidRDefault="007B2041" w:rsidP="007B2041">
            <w:pPr>
              <w:jc w:val="center"/>
              <w:rPr>
                <w:rStyle w:val="a8"/>
                <w:b/>
                <w:color w:val="auto"/>
                <w:sz w:val="28"/>
                <w:szCs w:val="28"/>
                <w:u w:val="none"/>
                <w:lang w:val="uk-UA"/>
              </w:rPr>
            </w:pPr>
            <w:r w:rsidRPr="005C2DED">
              <w:rPr>
                <w:rStyle w:val="a8"/>
                <w:b/>
                <w:color w:val="auto"/>
                <w:sz w:val="28"/>
                <w:szCs w:val="28"/>
                <w:u w:val="none"/>
                <w:lang w:val="uk-UA"/>
              </w:rPr>
              <w:t>10- 19</w:t>
            </w:r>
          </w:p>
        </w:tc>
        <w:tc>
          <w:tcPr>
            <w:tcW w:w="0" w:type="auto"/>
          </w:tcPr>
          <w:p w:rsidR="007B2041" w:rsidRDefault="007B2041" w:rsidP="007B2041">
            <w:pPr>
              <w:rPr>
                <w:rStyle w:val="a8"/>
                <w:b/>
                <w:color w:val="auto"/>
                <w:sz w:val="28"/>
                <w:szCs w:val="28"/>
                <w:u w:val="none"/>
                <w:lang w:val="uk-UA"/>
              </w:rPr>
            </w:pPr>
            <w:r w:rsidRPr="005C2DED">
              <w:rPr>
                <w:rStyle w:val="a8"/>
                <w:color w:val="auto"/>
                <w:sz w:val="28"/>
                <w:szCs w:val="28"/>
                <w:u w:val="none"/>
                <w:lang w:val="uk-UA"/>
              </w:rPr>
              <w:t>До 20 балів отримує студент, якщо він дав неповну відповідь на запитання</w:t>
            </w:r>
            <w:r>
              <w:rPr>
                <w:rStyle w:val="a8"/>
                <w:color w:val="auto"/>
                <w:sz w:val="28"/>
                <w:szCs w:val="28"/>
                <w:u w:val="none"/>
                <w:lang w:val="uk-UA"/>
              </w:rPr>
              <w:t xml:space="preserve">, </w:t>
            </w:r>
            <w:r w:rsidRPr="005C2DED">
              <w:rPr>
                <w:rStyle w:val="a8"/>
                <w:color w:val="auto"/>
                <w:sz w:val="28"/>
                <w:szCs w:val="28"/>
                <w:u w:val="none"/>
                <w:lang w:val="uk-UA"/>
              </w:rPr>
              <w:t xml:space="preserve"> ухилився від аргументів, показав</w:t>
            </w:r>
            <w:r>
              <w:rPr>
                <w:rStyle w:val="a8"/>
                <w:color w:val="auto"/>
                <w:sz w:val="28"/>
                <w:szCs w:val="28"/>
                <w:u w:val="none"/>
                <w:lang w:val="uk-UA"/>
              </w:rPr>
              <w:t xml:space="preserve"> поверхові знання понятійного апарату і спеціальної літератури</w:t>
            </w:r>
          </w:p>
        </w:tc>
      </w:tr>
      <w:tr w:rsidR="007B2041" w:rsidTr="007B2041">
        <w:tc>
          <w:tcPr>
            <w:tcW w:w="2093" w:type="dxa"/>
          </w:tcPr>
          <w:p w:rsidR="007B2041" w:rsidRPr="005C2DED" w:rsidRDefault="007B2041" w:rsidP="007B2041">
            <w:pPr>
              <w:jc w:val="center"/>
              <w:rPr>
                <w:rStyle w:val="a8"/>
                <w:b/>
                <w:color w:val="auto"/>
                <w:sz w:val="28"/>
                <w:szCs w:val="28"/>
                <w:u w:val="none"/>
                <w:lang w:val="uk-UA"/>
              </w:rPr>
            </w:pPr>
            <w:r w:rsidRPr="005C2DED">
              <w:rPr>
                <w:rStyle w:val="a8"/>
                <w:b/>
                <w:color w:val="auto"/>
                <w:sz w:val="28"/>
                <w:szCs w:val="28"/>
                <w:u w:val="none"/>
                <w:lang w:val="uk-UA"/>
              </w:rPr>
              <w:t>20-29</w:t>
            </w:r>
          </w:p>
        </w:tc>
        <w:tc>
          <w:tcPr>
            <w:tcW w:w="0" w:type="auto"/>
          </w:tcPr>
          <w:p w:rsidR="007B2041" w:rsidRDefault="007B2041" w:rsidP="007B2041">
            <w:pPr>
              <w:rPr>
                <w:rStyle w:val="a8"/>
                <w:b/>
                <w:color w:val="auto"/>
                <w:sz w:val="28"/>
                <w:szCs w:val="28"/>
                <w:u w:val="none"/>
                <w:lang w:val="uk-UA"/>
              </w:rPr>
            </w:pPr>
            <w:r w:rsidRPr="005C2DED">
              <w:rPr>
                <w:rStyle w:val="a8"/>
                <w:color w:val="auto"/>
                <w:sz w:val="28"/>
                <w:szCs w:val="28"/>
                <w:u w:val="none"/>
                <w:lang w:val="uk-UA"/>
              </w:rPr>
              <w:t>До 30 балів отримує студент, якщо він</w:t>
            </w:r>
            <w:r>
              <w:rPr>
                <w:rStyle w:val="a8"/>
                <w:color w:val="auto"/>
                <w:sz w:val="28"/>
                <w:szCs w:val="28"/>
                <w:u w:val="none"/>
                <w:lang w:val="uk-UA"/>
              </w:rPr>
              <w:t xml:space="preserve"> у цілому відповів на поставлене запитання, але не спромігся переконливо аргументувати свою відповідь, помилився у використанні понятійного апарату, показав незадовільні знання літературних джерел, не підкріпив їх прикладами з практики</w:t>
            </w:r>
          </w:p>
        </w:tc>
      </w:tr>
      <w:tr w:rsidR="007B2041" w:rsidTr="007B2041">
        <w:tc>
          <w:tcPr>
            <w:tcW w:w="2093" w:type="dxa"/>
          </w:tcPr>
          <w:p w:rsidR="007B2041" w:rsidRPr="005C2DED" w:rsidRDefault="007B2041" w:rsidP="007B2041">
            <w:pPr>
              <w:jc w:val="center"/>
              <w:rPr>
                <w:rStyle w:val="a8"/>
                <w:b/>
                <w:color w:val="auto"/>
                <w:sz w:val="28"/>
                <w:szCs w:val="28"/>
                <w:u w:val="none"/>
                <w:lang w:val="uk-UA"/>
              </w:rPr>
            </w:pPr>
            <w:r w:rsidRPr="005C2DED">
              <w:rPr>
                <w:rStyle w:val="a8"/>
                <w:b/>
                <w:color w:val="auto"/>
                <w:sz w:val="28"/>
                <w:szCs w:val="28"/>
                <w:u w:val="none"/>
                <w:lang w:val="uk-UA"/>
              </w:rPr>
              <w:t>40</w:t>
            </w:r>
          </w:p>
        </w:tc>
        <w:tc>
          <w:tcPr>
            <w:tcW w:w="0" w:type="auto"/>
          </w:tcPr>
          <w:p w:rsidR="007B2041" w:rsidRPr="005C2DED" w:rsidRDefault="007B2041" w:rsidP="007B2041">
            <w:pPr>
              <w:rPr>
                <w:rStyle w:val="a8"/>
                <w:color w:val="auto"/>
                <w:sz w:val="28"/>
                <w:szCs w:val="28"/>
                <w:u w:val="none"/>
                <w:lang w:val="uk-UA"/>
              </w:rPr>
            </w:pPr>
            <w:r>
              <w:rPr>
                <w:rStyle w:val="a8"/>
                <w:b/>
                <w:color w:val="auto"/>
                <w:sz w:val="28"/>
                <w:szCs w:val="28"/>
                <w:u w:val="none"/>
                <w:lang w:val="uk-UA"/>
              </w:rPr>
              <w:t xml:space="preserve"> </w:t>
            </w:r>
            <w:r w:rsidRPr="005C2DED">
              <w:rPr>
                <w:rStyle w:val="a8"/>
                <w:color w:val="auto"/>
                <w:sz w:val="28"/>
                <w:szCs w:val="28"/>
                <w:u w:val="none"/>
                <w:lang w:val="uk-UA"/>
              </w:rPr>
              <w:t>Максимальну оцінку отримує студент за умови, що дав правильну відповідь на поставлене запитання, при цьому показав високі знання понятійного апарату, літературних джерел, уміння аргументувати своє ставлення до відповідних категорій, залежностей та явищ і навів приклади з практики</w:t>
            </w:r>
          </w:p>
        </w:tc>
      </w:tr>
    </w:tbl>
    <w:p w:rsidR="00143961" w:rsidRPr="00477A3E" w:rsidRDefault="00143961" w:rsidP="00143961">
      <w:pPr>
        <w:ind w:firstLine="708"/>
        <w:rPr>
          <w:bCs/>
          <w:sz w:val="28"/>
          <w:szCs w:val="28"/>
          <w:lang w:val="uk-UA"/>
        </w:rPr>
      </w:pPr>
    </w:p>
    <w:p w:rsidR="00143961" w:rsidRDefault="00143961" w:rsidP="00143961">
      <w:pPr>
        <w:ind w:firstLine="708"/>
        <w:rPr>
          <w:bCs/>
          <w:sz w:val="28"/>
          <w:szCs w:val="28"/>
          <w:lang w:val="uk-UA"/>
        </w:rPr>
      </w:pPr>
      <w:r>
        <w:rPr>
          <w:bCs/>
          <w:sz w:val="28"/>
          <w:szCs w:val="28"/>
          <w:lang w:val="uk-UA"/>
        </w:rPr>
        <w:t>Лабораторні роботи – по 12 балів за лабораторну роботу</w:t>
      </w:r>
    </w:p>
    <w:p w:rsidR="00143961" w:rsidRPr="00143961" w:rsidRDefault="00143961" w:rsidP="00143961">
      <w:pPr>
        <w:ind w:firstLine="709"/>
        <w:rPr>
          <w:bCs/>
          <w:sz w:val="28"/>
          <w:szCs w:val="28"/>
          <w:lang w:val="uk-UA"/>
        </w:rPr>
      </w:pPr>
      <w:r w:rsidRPr="00143961">
        <w:rPr>
          <w:bCs/>
          <w:sz w:val="28"/>
          <w:szCs w:val="28"/>
          <w:lang w:val="uk-UA"/>
        </w:rPr>
        <w:t xml:space="preserve">Тест за </w:t>
      </w:r>
      <w:r>
        <w:rPr>
          <w:bCs/>
          <w:sz w:val="28"/>
          <w:szCs w:val="28"/>
          <w:lang w:val="uk-UA"/>
        </w:rPr>
        <w:t>третій</w:t>
      </w:r>
      <w:r w:rsidRPr="00143961">
        <w:rPr>
          <w:bCs/>
          <w:sz w:val="28"/>
          <w:szCs w:val="28"/>
          <w:lang w:val="uk-UA"/>
        </w:rPr>
        <w:t xml:space="preserve"> модуль 1 – 60</w:t>
      </w:r>
      <w:r w:rsidRPr="00143961">
        <w:rPr>
          <w:bCs/>
          <w:sz w:val="28"/>
          <w:szCs w:val="28"/>
        </w:rPr>
        <w:t xml:space="preserve"> </w:t>
      </w:r>
      <w:r w:rsidRPr="00143961">
        <w:rPr>
          <w:bCs/>
          <w:sz w:val="28"/>
          <w:szCs w:val="28"/>
          <w:lang w:val="uk-UA"/>
        </w:rPr>
        <w:t>балів</w:t>
      </w:r>
    </w:p>
    <w:p w:rsidR="00143961" w:rsidRPr="00143961" w:rsidRDefault="00143961" w:rsidP="00143961">
      <w:pPr>
        <w:rPr>
          <w:b/>
          <w:sz w:val="28"/>
          <w:szCs w:val="28"/>
          <w:lang w:val="uk-UA" w:eastAsia="en-US"/>
        </w:rPr>
      </w:pPr>
      <w:r w:rsidRPr="00143961">
        <w:rPr>
          <w:b/>
          <w:sz w:val="28"/>
          <w:szCs w:val="28"/>
          <w:lang w:val="uk-UA" w:eastAsia="en-US"/>
        </w:rPr>
        <w:t>Модуль 4 . Клінічні основи розладі</w:t>
      </w:r>
      <w:r w:rsidRPr="00143961">
        <w:rPr>
          <w:b/>
          <w:sz w:val="28"/>
          <w:szCs w:val="28"/>
          <w:lang w:eastAsia="en-US"/>
        </w:rPr>
        <w:t xml:space="preserve">в </w:t>
      </w:r>
      <w:proofErr w:type="spellStart"/>
      <w:r w:rsidRPr="00143961">
        <w:rPr>
          <w:b/>
          <w:sz w:val="28"/>
          <w:szCs w:val="28"/>
          <w:lang w:eastAsia="en-US"/>
        </w:rPr>
        <w:t>мовлення</w:t>
      </w:r>
      <w:proofErr w:type="spellEnd"/>
    </w:p>
    <w:p w:rsidR="00143961" w:rsidRPr="00477A3E" w:rsidRDefault="00143961" w:rsidP="00143961">
      <w:pPr>
        <w:ind w:firstLine="708"/>
        <w:rPr>
          <w:bCs/>
          <w:sz w:val="28"/>
          <w:szCs w:val="28"/>
          <w:lang w:val="uk-UA"/>
        </w:rPr>
      </w:pPr>
      <w:r w:rsidRPr="00477A3E">
        <w:rPr>
          <w:bCs/>
          <w:sz w:val="28"/>
          <w:szCs w:val="28"/>
          <w:lang w:val="uk-UA"/>
        </w:rPr>
        <w:t>Форма (метод) контрольного заходу</w:t>
      </w:r>
      <w:r>
        <w:rPr>
          <w:bCs/>
          <w:sz w:val="28"/>
          <w:szCs w:val="28"/>
          <w:lang w:val="uk-UA"/>
        </w:rPr>
        <w:t xml:space="preserve">  - екзамен</w:t>
      </w:r>
      <w:r w:rsidRPr="00477A3E">
        <w:rPr>
          <w:bCs/>
          <w:sz w:val="28"/>
          <w:szCs w:val="28"/>
          <w:lang w:val="uk-UA"/>
        </w:rPr>
        <w:t>, критерії оцінювання та бали</w:t>
      </w:r>
    </w:p>
    <w:p w:rsidR="00143961" w:rsidRDefault="00143961" w:rsidP="00143961">
      <w:pPr>
        <w:ind w:firstLine="708"/>
        <w:rPr>
          <w:bCs/>
          <w:sz w:val="28"/>
          <w:szCs w:val="28"/>
          <w:lang w:val="uk-UA"/>
        </w:rPr>
      </w:pPr>
      <w:r>
        <w:rPr>
          <w:bCs/>
          <w:sz w:val="28"/>
          <w:szCs w:val="28"/>
          <w:lang w:val="uk-UA"/>
        </w:rPr>
        <w:t>Лабораторні роботи – по 12 балів за лабораторну роботу</w:t>
      </w:r>
    </w:p>
    <w:p w:rsidR="00143961" w:rsidRPr="00143961" w:rsidRDefault="00143961" w:rsidP="00143961">
      <w:pPr>
        <w:ind w:firstLine="709"/>
        <w:rPr>
          <w:bCs/>
          <w:sz w:val="28"/>
          <w:szCs w:val="28"/>
          <w:lang w:val="uk-UA"/>
        </w:rPr>
      </w:pPr>
      <w:r w:rsidRPr="00143961">
        <w:rPr>
          <w:bCs/>
          <w:sz w:val="28"/>
          <w:szCs w:val="28"/>
          <w:lang w:val="uk-UA"/>
        </w:rPr>
        <w:t>Тест за четвертий модуль 1 – 60</w:t>
      </w:r>
      <w:r w:rsidRPr="00143961">
        <w:rPr>
          <w:bCs/>
          <w:sz w:val="28"/>
          <w:szCs w:val="28"/>
        </w:rPr>
        <w:t xml:space="preserve"> </w:t>
      </w:r>
      <w:r w:rsidRPr="00143961">
        <w:rPr>
          <w:bCs/>
          <w:sz w:val="28"/>
          <w:szCs w:val="28"/>
          <w:lang w:val="uk-UA"/>
        </w:rPr>
        <w:t>балів</w:t>
      </w:r>
    </w:p>
    <w:p w:rsidR="00143961" w:rsidRPr="00143961" w:rsidRDefault="00143961" w:rsidP="00143961">
      <w:pPr>
        <w:ind w:firstLine="708"/>
        <w:rPr>
          <w:bCs/>
          <w:sz w:val="28"/>
          <w:szCs w:val="28"/>
          <w:lang w:val="uk-UA"/>
        </w:rPr>
      </w:pPr>
      <w:r w:rsidRPr="00143961">
        <w:rPr>
          <w:bCs/>
          <w:sz w:val="28"/>
          <w:szCs w:val="28"/>
          <w:lang w:val="uk-UA"/>
        </w:rPr>
        <w:t>Підсумковий тест за дисципліну  2 семестру – 60 балів</w:t>
      </w:r>
    </w:p>
    <w:p w:rsidR="00582A45" w:rsidRPr="00143961" w:rsidRDefault="00582A45" w:rsidP="00582A45">
      <w:pPr>
        <w:ind w:firstLine="709"/>
        <w:jc w:val="both"/>
        <w:rPr>
          <w:bCs/>
          <w:sz w:val="28"/>
          <w:szCs w:val="28"/>
        </w:rPr>
      </w:pPr>
      <w:r w:rsidRPr="00143961">
        <w:rPr>
          <w:bCs/>
          <w:sz w:val="28"/>
          <w:szCs w:val="28"/>
          <w:lang w:val="uk-UA"/>
        </w:rPr>
        <w:t xml:space="preserve">Всі лабораторні роботи мають бути виконані в </w:t>
      </w:r>
      <w:proofErr w:type="spellStart"/>
      <w:r w:rsidRPr="00143961">
        <w:rPr>
          <w:bCs/>
          <w:sz w:val="28"/>
          <w:szCs w:val="28"/>
          <w:lang w:val="en-US"/>
        </w:rPr>
        <w:t>RStudio</w:t>
      </w:r>
      <w:proofErr w:type="spellEnd"/>
      <w:r w:rsidRPr="00143961">
        <w:rPr>
          <w:bCs/>
          <w:sz w:val="28"/>
          <w:szCs w:val="28"/>
        </w:rPr>
        <w:t>.</w:t>
      </w:r>
    </w:p>
    <w:p w:rsidR="00582A45" w:rsidRDefault="00582A45" w:rsidP="00582A45">
      <w:pPr>
        <w:ind w:firstLine="709"/>
        <w:jc w:val="both"/>
        <w:rPr>
          <w:bCs/>
          <w:sz w:val="28"/>
          <w:szCs w:val="28"/>
          <w:lang w:val="uk-UA"/>
        </w:rPr>
      </w:pPr>
      <w:r w:rsidRPr="003F1F51">
        <w:rPr>
          <w:bCs/>
          <w:sz w:val="28"/>
          <w:szCs w:val="28"/>
          <w:lang w:val="uk-UA"/>
        </w:rPr>
        <w:lastRenderedPageBreak/>
        <w:t xml:space="preserve">Студенти можуть </w:t>
      </w:r>
      <w:r>
        <w:rPr>
          <w:bCs/>
          <w:sz w:val="28"/>
          <w:szCs w:val="28"/>
          <w:lang w:val="uk-UA"/>
        </w:rPr>
        <w:t>отримати</w:t>
      </w:r>
      <w:r w:rsidRPr="003F1F51">
        <w:rPr>
          <w:bCs/>
          <w:sz w:val="28"/>
          <w:szCs w:val="28"/>
          <w:lang w:val="uk-UA"/>
        </w:rPr>
        <w:t xml:space="preserve"> до </w:t>
      </w:r>
      <w:r>
        <w:rPr>
          <w:bCs/>
          <w:sz w:val="28"/>
          <w:szCs w:val="28"/>
          <w:lang w:val="uk-UA"/>
        </w:rPr>
        <w:t xml:space="preserve">10% </w:t>
      </w:r>
      <w:proofErr w:type="spellStart"/>
      <w:r>
        <w:rPr>
          <w:bCs/>
          <w:sz w:val="28"/>
          <w:szCs w:val="28"/>
          <w:lang w:val="uk-UA"/>
        </w:rPr>
        <w:t>бонусних</w:t>
      </w:r>
      <w:proofErr w:type="spellEnd"/>
      <w:r>
        <w:rPr>
          <w:bCs/>
          <w:sz w:val="28"/>
          <w:szCs w:val="28"/>
          <w:lang w:val="uk-UA"/>
        </w:rPr>
        <w:t xml:space="preserve"> балів за виконання індивідуальних завдань, підготов</w:t>
      </w:r>
      <w:r w:rsidR="00452E18">
        <w:rPr>
          <w:bCs/>
          <w:sz w:val="28"/>
          <w:szCs w:val="28"/>
          <w:lang w:val="uk-UA"/>
        </w:rPr>
        <w:t>ку</w:t>
      </w:r>
      <w:r>
        <w:rPr>
          <w:bCs/>
          <w:sz w:val="28"/>
          <w:szCs w:val="28"/>
          <w:lang w:val="uk-UA"/>
        </w:rPr>
        <w:t xml:space="preserve"> презентації англомовної статті з аналізу даних, участь у конкурсах наукових робіт, предметних олімпіадах, конкурсах, неформальній та </w:t>
      </w:r>
      <w:proofErr w:type="spellStart"/>
      <w:r>
        <w:rPr>
          <w:bCs/>
          <w:sz w:val="28"/>
          <w:szCs w:val="28"/>
          <w:lang w:val="uk-UA"/>
        </w:rPr>
        <w:t>інформальній</w:t>
      </w:r>
      <w:proofErr w:type="spellEnd"/>
      <w:r>
        <w:rPr>
          <w:bCs/>
          <w:sz w:val="28"/>
          <w:szCs w:val="28"/>
          <w:lang w:val="uk-UA"/>
        </w:rPr>
        <w:t xml:space="preserve"> освіті</w:t>
      </w:r>
      <w:r w:rsidRPr="00990A79">
        <w:rPr>
          <w:bCs/>
          <w:sz w:val="28"/>
          <w:szCs w:val="28"/>
        </w:rPr>
        <w:t xml:space="preserve"> (</w:t>
      </w:r>
      <w:r>
        <w:rPr>
          <w:bCs/>
          <w:sz w:val="28"/>
          <w:szCs w:val="28"/>
          <w:lang w:val="uk-UA"/>
        </w:rPr>
        <w:t xml:space="preserve">зокрема, </w:t>
      </w:r>
      <w:r>
        <w:rPr>
          <w:bCs/>
          <w:sz w:val="28"/>
          <w:szCs w:val="28"/>
          <w:lang w:val="en-US"/>
        </w:rPr>
        <w:t>COURSERA</w:t>
      </w:r>
      <w:r w:rsidRPr="00990A79">
        <w:rPr>
          <w:bCs/>
          <w:sz w:val="28"/>
          <w:szCs w:val="28"/>
        </w:rPr>
        <w:t xml:space="preserve"> </w:t>
      </w:r>
      <w:r>
        <w:rPr>
          <w:bCs/>
          <w:sz w:val="28"/>
          <w:szCs w:val="28"/>
          <w:lang w:val="uk-UA"/>
        </w:rPr>
        <w:t>та ін.</w:t>
      </w:r>
      <w:r w:rsidRPr="00990A79">
        <w:rPr>
          <w:bCs/>
          <w:sz w:val="28"/>
          <w:szCs w:val="28"/>
        </w:rPr>
        <w:t>)</w:t>
      </w:r>
      <w:r>
        <w:rPr>
          <w:bCs/>
          <w:sz w:val="28"/>
          <w:szCs w:val="28"/>
          <w:lang w:val="uk-UA"/>
        </w:rPr>
        <w:t>.</w:t>
      </w:r>
    </w:p>
    <w:p w:rsidR="00582A45" w:rsidRDefault="00582A45" w:rsidP="00582A45">
      <w:pPr>
        <w:rPr>
          <w:sz w:val="28"/>
          <w:szCs w:val="28"/>
          <w:lang w:val="uk-UA"/>
        </w:rPr>
      </w:pPr>
    </w:p>
    <w:p w:rsidR="007B2041" w:rsidRDefault="00A64B49" w:rsidP="007B2041">
      <w:pPr>
        <w:jc w:val="both"/>
        <w:rPr>
          <w:sz w:val="28"/>
          <w:szCs w:val="28"/>
          <w:lang w:val="uk-UA"/>
        </w:rPr>
      </w:pPr>
      <w:r>
        <w:rPr>
          <w:sz w:val="28"/>
          <w:szCs w:val="28"/>
          <w:lang w:val="uk-UA"/>
        </w:rPr>
        <w:t>9.3. Критерії оцінювання за підсумковою формою контролю.</w:t>
      </w:r>
      <w:r w:rsidR="007B2041" w:rsidRPr="007B2041">
        <w:rPr>
          <w:sz w:val="28"/>
          <w:szCs w:val="28"/>
          <w:lang w:val="uk-UA"/>
        </w:rPr>
        <w:t xml:space="preserve"> </w:t>
      </w:r>
      <w:r w:rsidR="007B2041">
        <w:rPr>
          <w:sz w:val="28"/>
          <w:szCs w:val="28"/>
          <w:lang w:val="uk-UA"/>
        </w:rPr>
        <w:t>Екзамен оцінюється у 40 балів</w:t>
      </w:r>
    </w:p>
    <w:p w:rsidR="00A64B49" w:rsidRDefault="00A64B49" w:rsidP="00582A45">
      <w:pPr>
        <w:jc w:val="both"/>
        <w:rPr>
          <w:sz w:val="28"/>
          <w:szCs w:val="28"/>
          <w:lang w:val="uk-UA"/>
        </w:rPr>
      </w:pPr>
    </w:p>
    <w:p w:rsidR="007B2041" w:rsidRDefault="007B2041" w:rsidP="00582A45">
      <w:pPr>
        <w:jc w:val="both"/>
        <w:rPr>
          <w:sz w:val="28"/>
          <w:szCs w:val="28"/>
          <w:lang w:val="uk-UA"/>
        </w:rPr>
      </w:pPr>
    </w:p>
    <w:p w:rsidR="00A64B49" w:rsidRDefault="00A64B49" w:rsidP="00A64B49">
      <w:pPr>
        <w:jc w:val="both"/>
        <w:rPr>
          <w:sz w:val="28"/>
          <w:szCs w:val="28"/>
          <w:lang w:val="uk-UA"/>
        </w:rPr>
      </w:pPr>
      <w:bookmarkStart w:id="1" w:name="OLE_LINK1"/>
      <w:bookmarkStart w:id="2" w:name="OLE_LINK2"/>
      <w:bookmarkStart w:id="3" w:name="OLE_LINK3"/>
      <w:bookmarkStart w:id="4" w:name="OLE_LINK4"/>
      <w:r>
        <w:rPr>
          <w:sz w:val="28"/>
          <w:szCs w:val="28"/>
          <w:lang w:val="uk-UA"/>
        </w:rPr>
        <w:t>10. Список рекомендованих джерел (наскрізна нумерація)</w:t>
      </w:r>
    </w:p>
    <w:p w:rsidR="00A64B49" w:rsidRDefault="00A64B49" w:rsidP="008E62AB">
      <w:pPr>
        <w:shd w:val="clear" w:color="auto" w:fill="FFFFFF"/>
        <w:rPr>
          <w:sz w:val="28"/>
          <w:szCs w:val="28"/>
          <w:lang w:val="uk-UA"/>
        </w:rPr>
      </w:pPr>
    </w:p>
    <w:p w:rsidR="008E62AB" w:rsidRDefault="008E62AB" w:rsidP="008E62AB">
      <w:pPr>
        <w:jc w:val="center"/>
        <w:rPr>
          <w:rFonts w:ascii="Bookman Old Style" w:hAnsi="Bookman Old Style"/>
          <w:b/>
          <w:lang w:val="uk-UA"/>
        </w:rPr>
      </w:pPr>
      <w:r w:rsidRPr="00AA73FD">
        <w:rPr>
          <w:rFonts w:ascii="Bookman Old Style" w:hAnsi="Bookman Old Style"/>
          <w:b/>
          <w:lang w:val="uk-UA"/>
        </w:rPr>
        <w:t>РЕКОМЕНДОВАНА ЛІТЕРАТУРА</w:t>
      </w:r>
    </w:p>
    <w:p w:rsidR="008E62AB" w:rsidRDefault="008E62AB" w:rsidP="008E62AB">
      <w:pPr>
        <w:jc w:val="center"/>
        <w:rPr>
          <w:rFonts w:ascii="Bookman Old Style" w:hAnsi="Bookman Old Style"/>
          <w:b/>
          <w:lang w:val="uk-UA"/>
        </w:rPr>
      </w:pPr>
    </w:p>
    <w:p w:rsidR="008E62AB" w:rsidRPr="00B57965" w:rsidRDefault="008E62AB" w:rsidP="008E62AB">
      <w:pPr>
        <w:numPr>
          <w:ilvl w:val="0"/>
          <w:numId w:val="5"/>
        </w:numPr>
        <w:ind w:left="0" w:firstLine="426"/>
        <w:jc w:val="both"/>
        <w:rPr>
          <w:sz w:val="24"/>
          <w:szCs w:val="24"/>
          <w:lang w:val="uk-UA"/>
        </w:rPr>
      </w:pPr>
      <w:r w:rsidRPr="00B57965">
        <w:rPr>
          <w:sz w:val="24"/>
          <w:szCs w:val="24"/>
          <w:lang w:val="uk-UA"/>
        </w:rPr>
        <w:t xml:space="preserve">Анатомія ока. Методи дослідження в офтальмології: </w:t>
      </w:r>
      <w:proofErr w:type="spellStart"/>
      <w:r w:rsidRPr="00B57965">
        <w:rPr>
          <w:sz w:val="24"/>
          <w:szCs w:val="24"/>
          <w:lang w:val="uk-UA"/>
        </w:rPr>
        <w:t>навч</w:t>
      </w:r>
      <w:proofErr w:type="spellEnd"/>
      <w:r w:rsidRPr="00B57965">
        <w:rPr>
          <w:sz w:val="24"/>
          <w:szCs w:val="24"/>
          <w:lang w:val="uk-UA"/>
        </w:rPr>
        <w:t xml:space="preserve">. Посібник для студентів </w:t>
      </w:r>
      <w:proofErr w:type="spellStart"/>
      <w:r w:rsidRPr="00B57965">
        <w:rPr>
          <w:sz w:val="24"/>
          <w:szCs w:val="24"/>
          <w:lang w:val="uk-UA"/>
        </w:rPr>
        <w:t>мед.фак-ів</w:t>
      </w:r>
      <w:proofErr w:type="spellEnd"/>
      <w:r w:rsidRPr="00B57965">
        <w:rPr>
          <w:sz w:val="24"/>
          <w:szCs w:val="24"/>
          <w:lang w:val="uk-UA"/>
        </w:rPr>
        <w:t xml:space="preserve"> / </w:t>
      </w:r>
      <w:proofErr w:type="spellStart"/>
      <w:r w:rsidRPr="00B57965">
        <w:rPr>
          <w:sz w:val="24"/>
          <w:szCs w:val="24"/>
          <w:lang w:val="uk-UA"/>
        </w:rPr>
        <w:t>Н.Г.Завгородня</w:t>
      </w:r>
      <w:proofErr w:type="spellEnd"/>
      <w:r w:rsidRPr="00B57965">
        <w:rPr>
          <w:sz w:val="24"/>
          <w:szCs w:val="24"/>
          <w:lang w:val="uk-UA"/>
        </w:rPr>
        <w:t xml:space="preserve">, Л.Е. </w:t>
      </w:r>
      <w:proofErr w:type="spellStart"/>
      <w:r w:rsidRPr="00B57965">
        <w:rPr>
          <w:sz w:val="24"/>
          <w:szCs w:val="24"/>
          <w:lang w:val="uk-UA"/>
        </w:rPr>
        <w:t>Саржевська</w:t>
      </w:r>
      <w:proofErr w:type="spellEnd"/>
      <w:r w:rsidRPr="00B57965">
        <w:rPr>
          <w:sz w:val="24"/>
          <w:szCs w:val="24"/>
          <w:lang w:val="uk-UA"/>
        </w:rPr>
        <w:t xml:space="preserve">, О.М. </w:t>
      </w:r>
      <w:proofErr w:type="spellStart"/>
      <w:r w:rsidRPr="00B57965">
        <w:rPr>
          <w:sz w:val="24"/>
          <w:szCs w:val="24"/>
          <w:lang w:val="uk-UA"/>
        </w:rPr>
        <w:t>Івахненко</w:t>
      </w:r>
      <w:proofErr w:type="spellEnd"/>
      <w:r w:rsidRPr="00B57965">
        <w:rPr>
          <w:sz w:val="24"/>
          <w:szCs w:val="24"/>
          <w:lang w:val="uk-UA"/>
        </w:rPr>
        <w:t>. – Запоріжжя, 2017. – 76 с.</w:t>
      </w:r>
    </w:p>
    <w:p w:rsidR="008E62AB" w:rsidRPr="00B57965" w:rsidRDefault="008E62AB" w:rsidP="008E62AB">
      <w:pPr>
        <w:numPr>
          <w:ilvl w:val="0"/>
          <w:numId w:val="4"/>
        </w:numPr>
        <w:ind w:left="0" w:firstLine="426"/>
        <w:jc w:val="both"/>
        <w:rPr>
          <w:sz w:val="24"/>
          <w:szCs w:val="24"/>
          <w:lang w:val="uk-UA"/>
        </w:rPr>
      </w:pPr>
      <w:proofErr w:type="spellStart"/>
      <w:r w:rsidRPr="00B57965">
        <w:rPr>
          <w:sz w:val="24"/>
          <w:szCs w:val="24"/>
          <w:lang w:val="uk-UA"/>
        </w:rPr>
        <w:t>Березан</w:t>
      </w:r>
      <w:proofErr w:type="spellEnd"/>
      <w:r w:rsidRPr="00B57965">
        <w:rPr>
          <w:sz w:val="24"/>
          <w:szCs w:val="24"/>
          <w:lang w:val="uk-UA"/>
        </w:rPr>
        <w:t xml:space="preserve"> О.І. Сенсорні і мовленнєві системи та їх порушення: Навчальний посібник для студентів спеціальності 6.010100 – «Дефектологія» . Полтава: РА «Бойко, 2007. – 92 с.</w:t>
      </w:r>
    </w:p>
    <w:p w:rsidR="008E62AB" w:rsidRPr="00B57965" w:rsidRDefault="008E62AB" w:rsidP="008E62AB">
      <w:pPr>
        <w:numPr>
          <w:ilvl w:val="0"/>
          <w:numId w:val="4"/>
        </w:numPr>
        <w:ind w:left="0" w:firstLine="426"/>
        <w:jc w:val="both"/>
        <w:rPr>
          <w:sz w:val="24"/>
          <w:szCs w:val="24"/>
          <w:lang w:val="uk-UA"/>
        </w:rPr>
      </w:pPr>
      <w:r w:rsidRPr="00B57965">
        <w:rPr>
          <w:sz w:val="24"/>
          <w:szCs w:val="24"/>
          <w:lang w:val="uk-UA"/>
        </w:rPr>
        <w:t xml:space="preserve">Голуб Н.П. Анатомія, фізіологія та патологія органів слуху і мовлення: </w:t>
      </w:r>
      <w:proofErr w:type="spellStart"/>
      <w:r w:rsidRPr="00B57965">
        <w:rPr>
          <w:sz w:val="24"/>
          <w:szCs w:val="24"/>
          <w:lang w:val="uk-UA"/>
        </w:rPr>
        <w:t>навч</w:t>
      </w:r>
      <w:proofErr w:type="spellEnd"/>
      <w:r w:rsidRPr="00B57965">
        <w:rPr>
          <w:sz w:val="24"/>
          <w:szCs w:val="24"/>
          <w:lang w:val="uk-UA"/>
        </w:rPr>
        <w:t xml:space="preserve">. посібник для </w:t>
      </w:r>
      <w:proofErr w:type="spellStart"/>
      <w:r w:rsidRPr="00B57965">
        <w:rPr>
          <w:sz w:val="24"/>
          <w:szCs w:val="24"/>
          <w:lang w:val="uk-UA"/>
        </w:rPr>
        <w:t>студ</w:t>
      </w:r>
      <w:proofErr w:type="spellEnd"/>
      <w:r w:rsidRPr="00B57965">
        <w:rPr>
          <w:sz w:val="24"/>
          <w:szCs w:val="24"/>
          <w:lang w:val="uk-UA"/>
        </w:rPr>
        <w:t xml:space="preserve">. ф-ту </w:t>
      </w:r>
      <w:proofErr w:type="spellStart"/>
      <w:r w:rsidRPr="00B57965">
        <w:rPr>
          <w:sz w:val="24"/>
          <w:szCs w:val="24"/>
          <w:lang w:val="uk-UA"/>
        </w:rPr>
        <w:t>дошк</w:t>
      </w:r>
      <w:proofErr w:type="spellEnd"/>
      <w:r w:rsidRPr="00B57965">
        <w:rPr>
          <w:sz w:val="24"/>
          <w:szCs w:val="24"/>
          <w:lang w:val="uk-UA"/>
        </w:rPr>
        <w:t xml:space="preserve">. та </w:t>
      </w:r>
      <w:proofErr w:type="spellStart"/>
      <w:r w:rsidRPr="00B57965">
        <w:rPr>
          <w:sz w:val="24"/>
          <w:szCs w:val="24"/>
          <w:lang w:val="uk-UA"/>
        </w:rPr>
        <w:t>корекц</w:t>
      </w:r>
      <w:proofErr w:type="spellEnd"/>
      <w:r w:rsidRPr="00B57965">
        <w:rPr>
          <w:sz w:val="24"/>
          <w:szCs w:val="24"/>
          <w:lang w:val="uk-UA"/>
        </w:rPr>
        <w:t>. освіти / уклад. Н. П. Голуб. – Умань: Візаві, 2015. – 116 с.</w:t>
      </w:r>
    </w:p>
    <w:p w:rsidR="008E62AB" w:rsidRPr="00B57965" w:rsidRDefault="008E62AB" w:rsidP="008E62AB">
      <w:pPr>
        <w:numPr>
          <w:ilvl w:val="0"/>
          <w:numId w:val="5"/>
        </w:numPr>
        <w:ind w:left="0" w:firstLine="426"/>
        <w:jc w:val="both"/>
        <w:rPr>
          <w:sz w:val="24"/>
          <w:szCs w:val="24"/>
        </w:rPr>
      </w:pPr>
      <w:r w:rsidRPr="00B57965">
        <w:rPr>
          <w:sz w:val="24"/>
          <w:szCs w:val="24"/>
          <w:lang w:val="uk-UA"/>
        </w:rPr>
        <w:t xml:space="preserve">Гладков А.А. </w:t>
      </w:r>
      <w:proofErr w:type="spellStart"/>
      <w:r w:rsidRPr="00B57965">
        <w:rPr>
          <w:sz w:val="24"/>
          <w:szCs w:val="24"/>
          <w:lang w:val="uk-UA"/>
        </w:rPr>
        <w:t>Болезни</w:t>
      </w:r>
      <w:proofErr w:type="spellEnd"/>
      <w:r w:rsidRPr="00B57965">
        <w:rPr>
          <w:sz w:val="24"/>
          <w:szCs w:val="24"/>
          <w:lang w:val="uk-UA"/>
        </w:rPr>
        <w:t xml:space="preserve"> носа, горла и уха. </w:t>
      </w:r>
      <w:proofErr w:type="spellStart"/>
      <w:r w:rsidRPr="00B57965">
        <w:rPr>
          <w:sz w:val="24"/>
          <w:szCs w:val="24"/>
          <w:lang w:val="uk-UA"/>
        </w:rPr>
        <w:t>Учебник</w:t>
      </w:r>
      <w:proofErr w:type="spellEnd"/>
      <w:r w:rsidRPr="00B57965">
        <w:rPr>
          <w:sz w:val="24"/>
          <w:szCs w:val="24"/>
          <w:lang w:val="uk-UA"/>
        </w:rPr>
        <w:t xml:space="preserve"> для </w:t>
      </w:r>
      <w:proofErr w:type="spellStart"/>
      <w:r w:rsidRPr="00B57965">
        <w:rPr>
          <w:sz w:val="24"/>
          <w:szCs w:val="24"/>
          <w:lang w:val="uk-UA"/>
        </w:rPr>
        <w:t>студентов</w:t>
      </w:r>
      <w:proofErr w:type="spellEnd"/>
      <w:r w:rsidRPr="00B57965">
        <w:rPr>
          <w:sz w:val="24"/>
          <w:szCs w:val="24"/>
          <w:lang w:val="uk-UA"/>
        </w:rPr>
        <w:t xml:space="preserve"> </w:t>
      </w:r>
      <w:proofErr w:type="spellStart"/>
      <w:r w:rsidRPr="00B57965">
        <w:rPr>
          <w:sz w:val="24"/>
          <w:szCs w:val="24"/>
          <w:lang w:val="uk-UA"/>
        </w:rPr>
        <w:t>медицинских</w:t>
      </w:r>
      <w:proofErr w:type="spellEnd"/>
      <w:r w:rsidRPr="00B57965">
        <w:rPr>
          <w:sz w:val="24"/>
          <w:szCs w:val="24"/>
          <w:lang w:val="uk-UA"/>
        </w:rPr>
        <w:t xml:space="preserve"> </w:t>
      </w:r>
      <w:proofErr w:type="spellStart"/>
      <w:r w:rsidRPr="00B57965">
        <w:rPr>
          <w:sz w:val="24"/>
          <w:szCs w:val="24"/>
          <w:lang w:val="uk-UA"/>
        </w:rPr>
        <w:t>институтов</w:t>
      </w:r>
      <w:proofErr w:type="spellEnd"/>
      <w:r w:rsidRPr="00B57965">
        <w:rPr>
          <w:sz w:val="24"/>
          <w:szCs w:val="24"/>
          <w:lang w:val="uk-UA"/>
        </w:rPr>
        <w:t xml:space="preserve">. Москва. </w:t>
      </w:r>
      <w:proofErr w:type="spellStart"/>
      <w:r w:rsidRPr="00B57965">
        <w:rPr>
          <w:sz w:val="24"/>
          <w:szCs w:val="24"/>
          <w:lang w:val="uk-UA"/>
        </w:rPr>
        <w:t>Издательство</w:t>
      </w:r>
      <w:proofErr w:type="spellEnd"/>
      <w:r w:rsidRPr="00B57965">
        <w:rPr>
          <w:sz w:val="24"/>
          <w:szCs w:val="24"/>
          <w:lang w:val="uk-UA"/>
        </w:rPr>
        <w:t xml:space="preserve"> «Медицина», 1965.</w:t>
      </w:r>
    </w:p>
    <w:p w:rsidR="008E62AB" w:rsidRPr="00B57965" w:rsidRDefault="008E62AB" w:rsidP="008E62AB">
      <w:pPr>
        <w:numPr>
          <w:ilvl w:val="0"/>
          <w:numId w:val="5"/>
        </w:numPr>
        <w:ind w:left="0" w:firstLine="426"/>
        <w:jc w:val="both"/>
        <w:rPr>
          <w:sz w:val="24"/>
          <w:szCs w:val="24"/>
          <w:lang w:val="uk-UA"/>
        </w:rPr>
      </w:pPr>
      <w:r w:rsidRPr="00B57965">
        <w:rPr>
          <w:sz w:val="24"/>
          <w:szCs w:val="24"/>
          <w:lang w:val="uk-UA"/>
        </w:rPr>
        <w:t xml:space="preserve">Єршова І.Б., </w:t>
      </w:r>
      <w:proofErr w:type="spellStart"/>
      <w:r w:rsidRPr="00B57965">
        <w:rPr>
          <w:sz w:val="24"/>
          <w:szCs w:val="24"/>
          <w:lang w:val="uk-UA"/>
        </w:rPr>
        <w:t>Монашова</w:t>
      </w:r>
      <w:proofErr w:type="spellEnd"/>
      <w:r w:rsidRPr="00B57965">
        <w:rPr>
          <w:sz w:val="24"/>
          <w:szCs w:val="24"/>
          <w:lang w:val="uk-UA"/>
        </w:rPr>
        <w:t xml:space="preserve"> М.Г., </w:t>
      </w:r>
      <w:proofErr w:type="spellStart"/>
      <w:r w:rsidRPr="00B57965">
        <w:rPr>
          <w:sz w:val="24"/>
          <w:szCs w:val="24"/>
          <w:lang w:val="uk-UA"/>
        </w:rPr>
        <w:t>Черкасова</w:t>
      </w:r>
      <w:proofErr w:type="spellEnd"/>
      <w:r w:rsidRPr="00B57965">
        <w:rPr>
          <w:sz w:val="24"/>
          <w:szCs w:val="24"/>
          <w:lang w:val="uk-UA"/>
        </w:rPr>
        <w:t xml:space="preserve"> С.М. Оптимізація місцевого лікування гострого та хронічного тонзиліту. Актуальна інсектологія №1(2)- 2014. С. 59-61.</w:t>
      </w:r>
    </w:p>
    <w:p w:rsidR="008E62AB" w:rsidRPr="00B57965" w:rsidRDefault="008E62AB" w:rsidP="008E62AB">
      <w:pPr>
        <w:numPr>
          <w:ilvl w:val="0"/>
          <w:numId w:val="4"/>
        </w:numPr>
        <w:ind w:left="0" w:firstLine="426"/>
        <w:jc w:val="both"/>
        <w:rPr>
          <w:sz w:val="24"/>
          <w:szCs w:val="24"/>
          <w:lang w:val="uk-UA"/>
        </w:rPr>
      </w:pPr>
      <w:proofErr w:type="spellStart"/>
      <w:r w:rsidRPr="00B57965">
        <w:rPr>
          <w:sz w:val="24"/>
          <w:szCs w:val="24"/>
          <w:lang w:val="uk-UA"/>
        </w:rPr>
        <w:t>Нейман</w:t>
      </w:r>
      <w:proofErr w:type="spellEnd"/>
      <w:r w:rsidRPr="00B57965">
        <w:rPr>
          <w:sz w:val="24"/>
          <w:szCs w:val="24"/>
          <w:lang w:val="uk-UA"/>
        </w:rPr>
        <w:t xml:space="preserve"> Л.В., </w:t>
      </w:r>
      <w:proofErr w:type="spellStart"/>
      <w:r w:rsidRPr="00B57965">
        <w:rPr>
          <w:sz w:val="24"/>
          <w:szCs w:val="24"/>
          <w:lang w:val="uk-UA"/>
        </w:rPr>
        <w:t>Богомильский</w:t>
      </w:r>
      <w:proofErr w:type="spellEnd"/>
      <w:r w:rsidRPr="00B57965">
        <w:rPr>
          <w:sz w:val="24"/>
          <w:szCs w:val="24"/>
          <w:lang w:val="uk-UA"/>
        </w:rPr>
        <w:t xml:space="preserve"> М.Р.  </w:t>
      </w:r>
      <w:proofErr w:type="spellStart"/>
      <w:r w:rsidRPr="00B57965">
        <w:rPr>
          <w:sz w:val="24"/>
          <w:szCs w:val="24"/>
          <w:lang w:val="uk-UA"/>
        </w:rPr>
        <w:t>Анатомия</w:t>
      </w:r>
      <w:proofErr w:type="spellEnd"/>
      <w:r w:rsidRPr="00B57965">
        <w:rPr>
          <w:sz w:val="24"/>
          <w:szCs w:val="24"/>
          <w:lang w:val="uk-UA"/>
        </w:rPr>
        <w:t xml:space="preserve"> и </w:t>
      </w:r>
      <w:proofErr w:type="spellStart"/>
      <w:r w:rsidRPr="00B57965">
        <w:rPr>
          <w:sz w:val="24"/>
          <w:szCs w:val="24"/>
          <w:lang w:val="uk-UA"/>
        </w:rPr>
        <w:t>патология</w:t>
      </w:r>
      <w:proofErr w:type="spellEnd"/>
      <w:r w:rsidRPr="00B57965">
        <w:rPr>
          <w:sz w:val="24"/>
          <w:szCs w:val="24"/>
          <w:lang w:val="uk-UA"/>
        </w:rPr>
        <w:t xml:space="preserve"> </w:t>
      </w:r>
      <w:proofErr w:type="spellStart"/>
      <w:r w:rsidRPr="00B57965">
        <w:rPr>
          <w:sz w:val="24"/>
          <w:szCs w:val="24"/>
          <w:lang w:val="uk-UA"/>
        </w:rPr>
        <w:t>органов</w:t>
      </w:r>
      <w:proofErr w:type="spellEnd"/>
      <w:r w:rsidRPr="00B57965">
        <w:rPr>
          <w:sz w:val="24"/>
          <w:szCs w:val="24"/>
          <w:lang w:val="uk-UA"/>
        </w:rPr>
        <w:t xml:space="preserve"> </w:t>
      </w:r>
      <w:proofErr w:type="spellStart"/>
      <w:r w:rsidRPr="00B57965">
        <w:rPr>
          <w:sz w:val="24"/>
          <w:szCs w:val="24"/>
          <w:lang w:val="uk-UA"/>
        </w:rPr>
        <w:t>слуха</w:t>
      </w:r>
      <w:proofErr w:type="spellEnd"/>
      <w:r w:rsidRPr="00B57965">
        <w:rPr>
          <w:sz w:val="24"/>
          <w:szCs w:val="24"/>
          <w:lang w:val="uk-UA"/>
        </w:rPr>
        <w:t xml:space="preserve"> и речи: </w:t>
      </w:r>
      <w:proofErr w:type="spellStart"/>
      <w:r w:rsidRPr="00B57965">
        <w:rPr>
          <w:sz w:val="24"/>
          <w:szCs w:val="24"/>
          <w:lang w:val="uk-UA"/>
        </w:rPr>
        <w:t>Учеб</w:t>
      </w:r>
      <w:proofErr w:type="spellEnd"/>
      <w:r w:rsidRPr="00B57965">
        <w:rPr>
          <w:sz w:val="24"/>
          <w:szCs w:val="24"/>
          <w:lang w:val="uk-UA"/>
        </w:rPr>
        <w:t xml:space="preserve">. Для </w:t>
      </w:r>
      <w:proofErr w:type="spellStart"/>
      <w:r w:rsidRPr="00B57965">
        <w:rPr>
          <w:sz w:val="24"/>
          <w:szCs w:val="24"/>
          <w:lang w:val="uk-UA"/>
        </w:rPr>
        <w:t>студ</w:t>
      </w:r>
      <w:proofErr w:type="spellEnd"/>
      <w:r w:rsidRPr="00B57965">
        <w:rPr>
          <w:sz w:val="24"/>
          <w:szCs w:val="24"/>
          <w:lang w:val="uk-UA"/>
        </w:rPr>
        <w:t xml:space="preserve">. </w:t>
      </w:r>
      <w:proofErr w:type="spellStart"/>
      <w:r w:rsidRPr="00B57965">
        <w:rPr>
          <w:sz w:val="24"/>
          <w:szCs w:val="24"/>
          <w:lang w:val="uk-UA"/>
        </w:rPr>
        <w:t>Высш</w:t>
      </w:r>
      <w:proofErr w:type="spellEnd"/>
      <w:r w:rsidRPr="00B57965">
        <w:rPr>
          <w:sz w:val="24"/>
          <w:szCs w:val="24"/>
          <w:lang w:val="uk-UA"/>
        </w:rPr>
        <w:t xml:space="preserve">. пед. </w:t>
      </w:r>
      <w:proofErr w:type="spellStart"/>
      <w:r w:rsidRPr="00B57965">
        <w:rPr>
          <w:sz w:val="24"/>
          <w:szCs w:val="24"/>
          <w:lang w:val="uk-UA"/>
        </w:rPr>
        <w:t>Учеб</w:t>
      </w:r>
      <w:proofErr w:type="spellEnd"/>
      <w:r w:rsidRPr="00B57965">
        <w:rPr>
          <w:sz w:val="24"/>
          <w:szCs w:val="24"/>
          <w:lang w:val="uk-UA"/>
        </w:rPr>
        <w:t xml:space="preserve">. Заведений / </w:t>
      </w:r>
      <w:proofErr w:type="spellStart"/>
      <w:r w:rsidRPr="00B57965">
        <w:rPr>
          <w:sz w:val="24"/>
          <w:szCs w:val="24"/>
          <w:lang w:val="uk-UA"/>
        </w:rPr>
        <w:t>Под</w:t>
      </w:r>
      <w:proofErr w:type="spellEnd"/>
      <w:r w:rsidRPr="00B57965">
        <w:rPr>
          <w:sz w:val="24"/>
          <w:szCs w:val="24"/>
          <w:lang w:val="uk-UA"/>
        </w:rPr>
        <w:t xml:space="preserve"> ред. В.И. </w:t>
      </w:r>
      <w:proofErr w:type="spellStart"/>
      <w:r w:rsidRPr="00B57965">
        <w:rPr>
          <w:sz w:val="24"/>
          <w:szCs w:val="24"/>
          <w:lang w:val="uk-UA"/>
        </w:rPr>
        <w:t>Селиверстова</w:t>
      </w:r>
      <w:proofErr w:type="spellEnd"/>
      <w:r w:rsidRPr="00B57965">
        <w:rPr>
          <w:sz w:val="24"/>
          <w:szCs w:val="24"/>
          <w:lang w:val="uk-UA"/>
        </w:rPr>
        <w:t xml:space="preserve">. ‒ М.: </w:t>
      </w:r>
      <w:proofErr w:type="spellStart"/>
      <w:r w:rsidRPr="00B57965">
        <w:rPr>
          <w:sz w:val="24"/>
          <w:szCs w:val="24"/>
          <w:lang w:val="uk-UA"/>
        </w:rPr>
        <w:t>Гуманыт</w:t>
      </w:r>
      <w:proofErr w:type="spellEnd"/>
      <w:r w:rsidRPr="00B57965">
        <w:rPr>
          <w:sz w:val="24"/>
          <w:szCs w:val="24"/>
          <w:lang w:val="uk-UA"/>
        </w:rPr>
        <w:t xml:space="preserve">. Узд. Центр ВЛАДОС, 20001. ‒ 224 с.: </w:t>
      </w:r>
      <w:proofErr w:type="spellStart"/>
      <w:r w:rsidRPr="00B57965">
        <w:rPr>
          <w:sz w:val="24"/>
          <w:szCs w:val="24"/>
          <w:lang w:val="uk-UA"/>
        </w:rPr>
        <w:t>ил</w:t>
      </w:r>
      <w:proofErr w:type="spellEnd"/>
      <w:r w:rsidRPr="00B57965">
        <w:rPr>
          <w:sz w:val="24"/>
          <w:szCs w:val="24"/>
          <w:lang w:val="uk-UA"/>
        </w:rPr>
        <w:t>. ‒ (</w:t>
      </w:r>
      <w:proofErr w:type="spellStart"/>
      <w:r w:rsidRPr="00B57965">
        <w:rPr>
          <w:sz w:val="24"/>
          <w:szCs w:val="24"/>
          <w:lang w:val="uk-UA"/>
        </w:rPr>
        <w:t>Коррекционная</w:t>
      </w:r>
      <w:proofErr w:type="spellEnd"/>
      <w:r w:rsidRPr="00B57965">
        <w:rPr>
          <w:sz w:val="24"/>
          <w:szCs w:val="24"/>
          <w:lang w:val="uk-UA"/>
        </w:rPr>
        <w:t xml:space="preserve"> </w:t>
      </w:r>
      <w:proofErr w:type="spellStart"/>
      <w:r w:rsidRPr="00B57965">
        <w:rPr>
          <w:sz w:val="24"/>
          <w:szCs w:val="24"/>
          <w:lang w:val="uk-UA"/>
        </w:rPr>
        <w:t>педагогика</w:t>
      </w:r>
      <w:proofErr w:type="spellEnd"/>
      <w:r w:rsidRPr="00B57965">
        <w:rPr>
          <w:sz w:val="24"/>
          <w:szCs w:val="24"/>
          <w:lang w:val="uk-UA"/>
        </w:rPr>
        <w:t>).</w:t>
      </w:r>
    </w:p>
    <w:p w:rsidR="008E62AB" w:rsidRPr="00B57965" w:rsidRDefault="008E62AB" w:rsidP="008E62AB">
      <w:pPr>
        <w:numPr>
          <w:ilvl w:val="0"/>
          <w:numId w:val="4"/>
        </w:numPr>
        <w:ind w:left="0" w:firstLine="426"/>
        <w:jc w:val="both"/>
        <w:rPr>
          <w:sz w:val="24"/>
          <w:szCs w:val="24"/>
          <w:lang w:val="uk-UA"/>
        </w:rPr>
      </w:pPr>
      <w:proofErr w:type="spellStart"/>
      <w:r w:rsidRPr="00B57965">
        <w:rPr>
          <w:sz w:val="24"/>
          <w:szCs w:val="24"/>
          <w:lang w:val="uk-UA"/>
        </w:rPr>
        <w:t>Сомов</w:t>
      </w:r>
      <w:proofErr w:type="spellEnd"/>
      <w:r w:rsidRPr="00B57965">
        <w:rPr>
          <w:sz w:val="24"/>
          <w:szCs w:val="24"/>
          <w:lang w:val="uk-UA"/>
        </w:rPr>
        <w:t xml:space="preserve"> Е.Е. </w:t>
      </w:r>
      <w:proofErr w:type="spellStart"/>
      <w:r w:rsidRPr="00B57965">
        <w:rPr>
          <w:sz w:val="24"/>
          <w:szCs w:val="24"/>
          <w:lang w:val="uk-UA"/>
        </w:rPr>
        <w:t>Руководство</w:t>
      </w:r>
      <w:proofErr w:type="spellEnd"/>
      <w:r w:rsidRPr="00B57965">
        <w:rPr>
          <w:sz w:val="24"/>
          <w:szCs w:val="24"/>
          <w:lang w:val="uk-UA"/>
        </w:rPr>
        <w:t xml:space="preserve"> к </w:t>
      </w:r>
      <w:proofErr w:type="spellStart"/>
      <w:r w:rsidRPr="00B57965">
        <w:rPr>
          <w:sz w:val="24"/>
          <w:szCs w:val="24"/>
          <w:lang w:val="uk-UA"/>
        </w:rPr>
        <w:t>практическим</w:t>
      </w:r>
      <w:proofErr w:type="spellEnd"/>
      <w:r w:rsidRPr="00B57965">
        <w:rPr>
          <w:sz w:val="24"/>
          <w:szCs w:val="24"/>
          <w:lang w:val="uk-UA"/>
        </w:rPr>
        <w:t xml:space="preserve"> </w:t>
      </w:r>
      <w:proofErr w:type="spellStart"/>
      <w:r w:rsidRPr="00B57965">
        <w:rPr>
          <w:sz w:val="24"/>
          <w:szCs w:val="24"/>
          <w:lang w:val="uk-UA"/>
        </w:rPr>
        <w:t>занятиям</w:t>
      </w:r>
      <w:proofErr w:type="spellEnd"/>
      <w:r w:rsidRPr="00B57965">
        <w:rPr>
          <w:sz w:val="24"/>
          <w:szCs w:val="24"/>
          <w:lang w:val="uk-UA"/>
        </w:rPr>
        <w:t xml:space="preserve"> по </w:t>
      </w:r>
      <w:proofErr w:type="spellStart"/>
      <w:r w:rsidRPr="00B57965">
        <w:rPr>
          <w:sz w:val="24"/>
          <w:szCs w:val="24"/>
          <w:lang w:val="uk-UA"/>
        </w:rPr>
        <w:t>глазным</w:t>
      </w:r>
      <w:proofErr w:type="spellEnd"/>
      <w:r w:rsidRPr="00B57965">
        <w:rPr>
          <w:sz w:val="24"/>
          <w:szCs w:val="24"/>
          <w:lang w:val="uk-UA"/>
        </w:rPr>
        <w:t xml:space="preserve"> </w:t>
      </w:r>
      <w:proofErr w:type="spellStart"/>
      <w:r w:rsidRPr="00B57965">
        <w:rPr>
          <w:sz w:val="24"/>
          <w:szCs w:val="24"/>
          <w:lang w:val="uk-UA"/>
        </w:rPr>
        <w:t>болезням</w:t>
      </w:r>
      <w:proofErr w:type="spellEnd"/>
      <w:r w:rsidRPr="00B57965">
        <w:rPr>
          <w:sz w:val="24"/>
          <w:szCs w:val="24"/>
          <w:lang w:val="uk-UA"/>
        </w:rPr>
        <w:t xml:space="preserve"> (</w:t>
      </w:r>
      <w:proofErr w:type="spellStart"/>
      <w:r w:rsidRPr="00B57965">
        <w:rPr>
          <w:sz w:val="24"/>
          <w:szCs w:val="24"/>
          <w:lang w:val="uk-UA"/>
        </w:rPr>
        <w:t>издание</w:t>
      </w:r>
      <w:proofErr w:type="spellEnd"/>
      <w:r w:rsidRPr="00B57965">
        <w:rPr>
          <w:sz w:val="24"/>
          <w:szCs w:val="24"/>
          <w:lang w:val="uk-UA"/>
        </w:rPr>
        <w:t xml:space="preserve"> </w:t>
      </w:r>
      <w:proofErr w:type="spellStart"/>
      <w:r w:rsidRPr="00B57965">
        <w:rPr>
          <w:sz w:val="24"/>
          <w:szCs w:val="24"/>
          <w:lang w:val="uk-UA"/>
        </w:rPr>
        <w:t>второе</w:t>
      </w:r>
      <w:proofErr w:type="spellEnd"/>
      <w:r w:rsidRPr="00B57965">
        <w:rPr>
          <w:sz w:val="24"/>
          <w:szCs w:val="24"/>
          <w:lang w:val="uk-UA"/>
        </w:rPr>
        <w:t xml:space="preserve"> </w:t>
      </w:r>
      <w:proofErr w:type="spellStart"/>
      <w:r w:rsidRPr="00B57965">
        <w:rPr>
          <w:sz w:val="24"/>
          <w:szCs w:val="24"/>
          <w:lang w:val="uk-UA"/>
        </w:rPr>
        <w:t>переработанное</w:t>
      </w:r>
      <w:proofErr w:type="spellEnd"/>
      <w:r w:rsidRPr="00B57965">
        <w:rPr>
          <w:sz w:val="24"/>
          <w:szCs w:val="24"/>
          <w:lang w:val="uk-UA"/>
        </w:rPr>
        <w:t xml:space="preserve"> и </w:t>
      </w:r>
      <w:proofErr w:type="spellStart"/>
      <w:r w:rsidRPr="00B57965">
        <w:rPr>
          <w:sz w:val="24"/>
          <w:szCs w:val="24"/>
          <w:lang w:val="uk-UA"/>
        </w:rPr>
        <w:t>дополненное</w:t>
      </w:r>
      <w:proofErr w:type="spellEnd"/>
      <w:r w:rsidRPr="00B57965">
        <w:rPr>
          <w:sz w:val="24"/>
          <w:szCs w:val="24"/>
          <w:lang w:val="uk-UA"/>
        </w:rPr>
        <w:t xml:space="preserve"> в </w:t>
      </w:r>
      <w:proofErr w:type="spellStart"/>
      <w:r w:rsidRPr="00B57965">
        <w:rPr>
          <w:sz w:val="24"/>
          <w:szCs w:val="24"/>
          <w:lang w:val="uk-UA"/>
        </w:rPr>
        <w:t>двух</w:t>
      </w:r>
      <w:proofErr w:type="spellEnd"/>
      <w:r w:rsidRPr="00B57965">
        <w:rPr>
          <w:sz w:val="24"/>
          <w:szCs w:val="24"/>
          <w:lang w:val="uk-UA"/>
        </w:rPr>
        <w:t xml:space="preserve"> </w:t>
      </w:r>
      <w:proofErr w:type="spellStart"/>
      <w:r w:rsidRPr="00B57965">
        <w:rPr>
          <w:sz w:val="24"/>
          <w:szCs w:val="24"/>
          <w:lang w:val="uk-UA"/>
        </w:rPr>
        <w:t>частях</w:t>
      </w:r>
      <w:proofErr w:type="spellEnd"/>
      <w:r w:rsidRPr="00B57965">
        <w:rPr>
          <w:sz w:val="24"/>
          <w:szCs w:val="24"/>
          <w:lang w:val="uk-UA"/>
        </w:rPr>
        <w:t xml:space="preserve">), </w:t>
      </w:r>
      <w:proofErr w:type="spellStart"/>
      <w:r w:rsidRPr="00B57965">
        <w:rPr>
          <w:sz w:val="24"/>
          <w:szCs w:val="24"/>
          <w:lang w:val="uk-UA"/>
        </w:rPr>
        <w:t>частьІ</w:t>
      </w:r>
      <w:proofErr w:type="spellEnd"/>
      <w:r w:rsidRPr="00B57965">
        <w:rPr>
          <w:sz w:val="24"/>
          <w:szCs w:val="24"/>
          <w:lang w:val="uk-UA"/>
        </w:rPr>
        <w:t xml:space="preserve">. – СПб., узд. </w:t>
      </w:r>
      <w:proofErr w:type="spellStart"/>
      <w:r w:rsidRPr="00B57965">
        <w:rPr>
          <w:sz w:val="24"/>
          <w:szCs w:val="24"/>
          <w:lang w:val="uk-UA"/>
        </w:rPr>
        <w:t>СПбГПМА</w:t>
      </w:r>
      <w:proofErr w:type="spellEnd"/>
      <w:r w:rsidRPr="00B57965">
        <w:rPr>
          <w:sz w:val="24"/>
          <w:szCs w:val="24"/>
          <w:lang w:val="uk-UA"/>
        </w:rPr>
        <w:t>, 2002. – 44 с.</w:t>
      </w:r>
    </w:p>
    <w:p w:rsidR="008E62AB" w:rsidRPr="00B57965" w:rsidRDefault="008E62AB" w:rsidP="008E62AB">
      <w:pPr>
        <w:numPr>
          <w:ilvl w:val="0"/>
          <w:numId w:val="4"/>
        </w:numPr>
        <w:ind w:left="0" w:firstLine="426"/>
        <w:jc w:val="both"/>
        <w:rPr>
          <w:sz w:val="24"/>
          <w:szCs w:val="24"/>
        </w:rPr>
      </w:pPr>
      <w:r w:rsidRPr="00B57965">
        <w:rPr>
          <w:sz w:val="24"/>
          <w:szCs w:val="24"/>
          <w:lang w:val="uk-UA"/>
        </w:rPr>
        <w:t>Ф</w:t>
      </w:r>
      <w:proofErr w:type="spellStart"/>
      <w:r w:rsidRPr="00B57965">
        <w:rPr>
          <w:sz w:val="24"/>
          <w:szCs w:val="24"/>
        </w:rPr>
        <w:t>изиология</w:t>
      </w:r>
      <w:proofErr w:type="spellEnd"/>
      <w:r w:rsidRPr="00B57965">
        <w:rPr>
          <w:sz w:val="24"/>
          <w:szCs w:val="24"/>
        </w:rPr>
        <w:t xml:space="preserve"> и патология цветоощущения: метод. Указ. Для слушателей курсов последипломного образования и врачей-интернов / сост. </w:t>
      </w:r>
      <w:proofErr w:type="spellStart"/>
      <w:r w:rsidRPr="00B57965">
        <w:rPr>
          <w:sz w:val="24"/>
          <w:szCs w:val="24"/>
        </w:rPr>
        <w:t>П.А.Бездетко</w:t>
      </w:r>
      <w:proofErr w:type="spellEnd"/>
      <w:r w:rsidRPr="00B57965">
        <w:rPr>
          <w:sz w:val="24"/>
          <w:szCs w:val="24"/>
        </w:rPr>
        <w:t xml:space="preserve">, Н.В. Панченко, </w:t>
      </w:r>
      <w:proofErr w:type="spellStart"/>
      <w:r w:rsidRPr="00B57965">
        <w:rPr>
          <w:sz w:val="24"/>
          <w:szCs w:val="24"/>
        </w:rPr>
        <w:t>С.Ф.Зубарева</w:t>
      </w:r>
      <w:proofErr w:type="spellEnd"/>
      <w:r w:rsidRPr="00B57965">
        <w:rPr>
          <w:sz w:val="24"/>
          <w:szCs w:val="24"/>
        </w:rPr>
        <w:t xml:space="preserve">, О.А. </w:t>
      </w:r>
      <w:proofErr w:type="spellStart"/>
      <w:r w:rsidRPr="00B57965">
        <w:rPr>
          <w:sz w:val="24"/>
          <w:szCs w:val="24"/>
        </w:rPr>
        <w:t>Тарануха</w:t>
      </w:r>
      <w:proofErr w:type="spellEnd"/>
      <w:r w:rsidRPr="00B57965">
        <w:rPr>
          <w:sz w:val="24"/>
          <w:szCs w:val="24"/>
        </w:rPr>
        <w:t>. ‒ Харьков: ХНМУ, 2015. – 24 с.</w:t>
      </w:r>
    </w:p>
    <w:p w:rsidR="008E62AB" w:rsidRPr="00B57965" w:rsidRDefault="008E62AB" w:rsidP="008E62AB">
      <w:pPr>
        <w:numPr>
          <w:ilvl w:val="0"/>
          <w:numId w:val="5"/>
        </w:numPr>
        <w:ind w:left="0" w:firstLine="426"/>
        <w:jc w:val="both"/>
        <w:rPr>
          <w:sz w:val="24"/>
          <w:szCs w:val="24"/>
          <w:lang w:val="uk-UA"/>
        </w:rPr>
      </w:pPr>
      <w:r w:rsidRPr="00B57965">
        <w:rPr>
          <w:sz w:val="24"/>
          <w:szCs w:val="24"/>
          <w:lang w:val="uk-UA"/>
        </w:rPr>
        <w:t xml:space="preserve">Яковлева С.Д. Анатомо-фізіологічні та клінічні основи дефектології/ </w:t>
      </w:r>
      <w:proofErr w:type="spellStart"/>
      <w:r w:rsidRPr="00B57965">
        <w:rPr>
          <w:sz w:val="24"/>
          <w:szCs w:val="24"/>
          <w:lang w:val="uk-UA"/>
        </w:rPr>
        <w:t>С.Д.Яковлева</w:t>
      </w:r>
      <w:proofErr w:type="spellEnd"/>
      <w:r w:rsidRPr="00B57965">
        <w:rPr>
          <w:sz w:val="24"/>
          <w:szCs w:val="24"/>
          <w:lang w:val="uk-UA"/>
        </w:rPr>
        <w:t xml:space="preserve"> // Навчальний посібник.  ‒ Херсон: Персей, 2012‒ 318 с. з іл.</w:t>
      </w:r>
    </w:p>
    <w:p w:rsidR="008E62AB" w:rsidRPr="00B57965" w:rsidRDefault="008E62AB" w:rsidP="008E62AB">
      <w:pPr>
        <w:numPr>
          <w:ilvl w:val="0"/>
          <w:numId w:val="5"/>
        </w:numPr>
        <w:ind w:left="0" w:firstLine="426"/>
        <w:jc w:val="both"/>
        <w:rPr>
          <w:sz w:val="24"/>
          <w:szCs w:val="24"/>
          <w:lang w:val="uk-UA"/>
        </w:rPr>
      </w:pPr>
      <w:proofErr w:type="spellStart"/>
      <w:r w:rsidRPr="00B57965">
        <w:rPr>
          <w:sz w:val="24"/>
          <w:szCs w:val="24"/>
          <w:lang w:val="uk-UA"/>
        </w:rPr>
        <w:t>Янчик</w:t>
      </w:r>
      <w:proofErr w:type="spellEnd"/>
      <w:r w:rsidRPr="00B57965">
        <w:rPr>
          <w:sz w:val="24"/>
          <w:szCs w:val="24"/>
          <w:lang w:val="uk-UA"/>
        </w:rPr>
        <w:t xml:space="preserve"> Г.В. Фізіологія сенсорних систем / Г.В. </w:t>
      </w:r>
      <w:proofErr w:type="spellStart"/>
      <w:r w:rsidRPr="00B57965">
        <w:rPr>
          <w:sz w:val="24"/>
          <w:szCs w:val="24"/>
          <w:lang w:val="uk-UA"/>
        </w:rPr>
        <w:t>Янчик</w:t>
      </w:r>
      <w:proofErr w:type="spellEnd"/>
      <w:r w:rsidRPr="00B57965">
        <w:rPr>
          <w:sz w:val="24"/>
          <w:szCs w:val="24"/>
          <w:lang w:val="uk-UA"/>
        </w:rPr>
        <w:t>, В.Ю. Гарбузова // Навчальний посібник для студентів 2 курсу . ‒ Суми.: 2011. ‒ 36 с.</w:t>
      </w:r>
      <w:r w:rsidRPr="00B57965">
        <w:rPr>
          <w:bCs/>
          <w:sz w:val="24"/>
          <w:szCs w:val="24"/>
          <w:lang w:val="uk-UA"/>
        </w:rPr>
        <w:t xml:space="preserve">  </w:t>
      </w:r>
    </w:p>
    <w:p w:rsidR="008E62AB" w:rsidRPr="00B57965" w:rsidRDefault="008E62AB" w:rsidP="00B57965">
      <w:pPr>
        <w:rPr>
          <w:b/>
          <w:sz w:val="24"/>
          <w:szCs w:val="24"/>
          <w:lang w:val="uk-UA"/>
        </w:rPr>
      </w:pPr>
    </w:p>
    <w:p w:rsidR="008E62AB" w:rsidRPr="00B57965" w:rsidRDefault="008E62AB" w:rsidP="008E62AB">
      <w:pPr>
        <w:jc w:val="center"/>
        <w:rPr>
          <w:b/>
          <w:sz w:val="24"/>
          <w:szCs w:val="24"/>
          <w:lang w:val="uk-UA"/>
        </w:rPr>
      </w:pPr>
      <w:r w:rsidRPr="00B57965">
        <w:rPr>
          <w:b/>
          <w:sz w:val="24"/>
          <w:szCs w:val="24"/>
          <w:lang w:val="uk-UA"/>
        </w:rPr>
        <w:t>ІНТЕРНЕТ РЕСУРСИ</w:t>
      </w:r>
    </w:p>
    <w:p w:rsidR="008E62AB" w:rsidRPr="00B57965" w:rsidRDefault="008E62AB" w:rsidP="008E62AB">
      <w:pPr>
        <w:jc w:val="both"/>
        <w:rPr>
          <w:color w:val="403D3D"/>
          <w:sz w:val="24"/>
          <w:szCs w:val="24"/>
          <w:lang w:val="uk-UA"/>
        </w:rPr>
      </w:pPr>
      <w:r w:rsidRPr="00B57965">
        <w:rPr>
          <w:sz w:val="24"/>
          <w:szCs w:val="24"/>
          <w:lang w:val="uk-UA"/>
        </w:rPr>
        <w:t xml:space="preserve">1. </w:t>
      </w:r>
      <w:hyperlink r:id="rId6" w:history="1">
        <w:r w:rsidRPr="00B57965">
          <w:rPr>
            <w:rStyle w:val="a8"/>
            <w:sz w:val="24"/>
            <w:szCs w:val="24"/>
            <w:lang w:val="uk-UA"/>
          </w:rPr>
          <w:t>http://www.sluh.te.ua/inchanel.php</w:t>
        </w:r>
      </w:hyperlink>
    </w:p>
    <w:p w:rsidR="008E62AB" w:rsidRPr="00B57965" w:rsidRDefault="008E62AB" w:rsidP="008E62AB">
      <w:pPr>
        <w:jc w:val="both"/>
        <w:rPr>
          <w:sz w:val="24"/>
          <w:szCs w:val="24"/>
          <w:lang w:val="uk-UA"/>
        </w:rPr>
      </w:pPr>
      <w:r w:rsidRPr="00B57965">
        <w:rPr>
          <w:color w:val="403D3D"/>
          <w:sz w:val="24"/>
          <w:szCs w:val="24"/>
          <w:lang w:val="uk-UA"/>
        </w:rPr>
        <w:t>2.</w:t>
      </w:r>
      <w:hyperlink r:id="rId7" w:history="1">
        <w:r w:rsidRPr="00B57965">
          <w:rPr>
            <w:rStyle w:val="a8"/>
            <w:sz w:val="24"/>
            <w:szCs w:val="24"/>
            <w:lang w:val="uk-UA"/>
          </w:rPr>
          <w:t>https://cyberleninka.ru/article/v/taktika-vedennya-patsientiv-iz-gipertrofieyu-migdalikiv-glotki-obtyazhenoyu-anomaliyami-rozvitku-slizovoyi-obolonki-porozhnini-rota</w:t>
        </w:r>
      </w:hyperlink>
      <w:r w:rsidRPr="00B57965">
        <w:rPr>
          <w:sz w:val="24"/>
          <w:szCs w:val="24"/>
          <w:lang w:val="uk-UA"/>
        </w:rPr>
        <w:t xml:space="preserve"> </w:t>
      </w:r>
    </w:p>
    <w:p w:rsidR="008E62AB" w:rsidRPr="00B57965" w:rsidRDefault="008E62AB" w:rsidP="008E62AB">
      <w:pPr>
        <w:jc w:val="both"/>
        <w:rPr>
          <w:sz w:val="24"/>
          <w:szCs w:val="24"/>
          <w:lang w:val="uk-UA"/>
        </w:rPr>
      </w:pPr>
      <w:r w:rsidRPr="00B57965">
        <w:rPr>
          <w:sz w:val="24"/>
          <w:szCs w:val="24"/>
          <w:lang w:val="uk-UA"/>
        </w:rPr>
        <w:t xml:space="preserve">3. </w:t>
      </w:r>
      <w:hyperlink r:id="rId8" w:history="1">
        <w:r w:rsidRPr="00B57965">
          <w:rPr>
            <w:rStyle w:val="a8"/>
            <w:sz w:val="24"/>
            <w:szCs w:val="24"/>
            <w:lang w:val="uk-UA"/>
          </w:rPr>
          <w:t>https://botkin.pro/encyclopedia/diseases/adenoids</w:t>
        </w:r>
      </w:hyperlink>
      <w:r w:rsidRPr="00B57965">
        <w:rPr>
          <w:sz w:val="24"/>
          <w:szCs w:val="24"/>
          <w:lang w:val="uk-UA"/>
        </w:rPr>
        <w:t xml:space="preserve"> </w:t>
      </w:r>
    </w:p>
    <w:p w:rsidR="008E62AB" w:rsidRPr="00B57965" w:rsidRDefault="008E62AB" w:rsidP="008E62AB">
      <w:pPr>
        <w:jc w:val="both"/>
        <w:rPr>
          <w:sz w:val="24"/>
          <w:szCs w:val="24"/>
          <w:lang w:val="uk-UA"/>
        </w:rPr>
      </w:pPr>
      <w:r w:rsidRPr="00B57965">
        <w:rPr>
          <w:sz w:val="24"/>
          <w:szCs w:val="24"/>
          <w:lang w:val="uk-UA"/>
        </w:rPr>
        <w:t xml:space="preserve">4. </w:t>
      </w:r>
      <w:hyperlink r:id="rId9" w:history="1">
        <w:r w:rsidRPr="00B57965">
          <w:rPr>
            <w:rStyle w:val="a8"/>
            <w:sz w:val="24"/>
            <w:szCs w:val="24"/>
            <w:lang w:val="uk-UA"/>
          </w:rPr>
          <w:t>https://www.eurolab.ua/diseases/2531/</w:t>
        </w:r>
      </w:hyperlink>
      <w:r w:rsidRPr="00B57965">
        <w:rPr>
          <w:sz w:val="24"/>
          <w:szCs w:val="24"/>
          <w:lang w:val="uk-UA"/>
        </w:rPr>
        <w:t xml:space="preserve"> </w:t>
      </w:r>
    </w:p>
    <w:p w:rsidR="008E62AB" w:rsidRPr="00B57965" w:rsidRDefault="008E62AB" w:rsidP="008E62AB">
      <w:pPr>
        <w:jc w:val="both"/>
        <w:rPr>
          <w:sz w:val="24"/>
          <w:szCs w:val="24"/>
          <w:lang w:val="uk-UA"/>
        </w:rPr>
      </w:pPr>
      <w:r w:rsidRPr="00B57965">
        <w:rPr>
          <w:sz w:val="24"/>
          <w:szCs w:val="24"/>
          <w:lang w:val="uk-UA"/>
        </w:rPr>
        <w:t>5.</w:t>
      </w:r>
      <w:hyperlink r:id="rId10" w:history="1">
        <w:r w:rsidRPr="00B57965">
          <w:rPr>
            <w:rStyle w:val="a8"/>
            <w:sz w:val="24"/>
            <w:szCs w:val="24"/>
            <w:lang w:val="uk-UA"/>
          </w:rPr>
          <w:t>http://www.dlearn.pu.if.ua/data/quiz/quiz_category/2645/%D0%9B%D0%B5%D0%BA%D1%86%D1%96%D1%8F4.txt</w:t>
        </w:r>
      </w:hyperlink>
    </w:p>
    <w:p w:rsidR="008E62AB" w:rsidRPr="00B57965" w:rsidRDefault="008E62AB" w:rsidP="008E62AB">
      <w:pPr>
        <w:jc w:val="both"/>
        <w:rPr>
          <w:sz w:val="24"/>
          <w:szCs w:val="24"/>
          <w:lang w:val="uk-UA"/>
        </w:rPr>
      </w:pPr>
      <w:r w:rsidRPr="00B57965">
        <w:rPr>
          <w:sz w:val="24"/>
          <w:szCs w:val="24"/>
          <w:lang w:val="uk-UA"/>
        </w:rPr>
        <w:t xml:space="preserve">6. </w:t>
      </w:r>
      <w:hyperlink r:id="rId11" w:history="1">
        <w:r w:rsidRPr="00B57965">
          <w:rPr>
            <w:rStyle w:val="a8"/>
            <w:sz w:val="24"/>
            <w:szCs w:val="24"/>
            <w:lang w:val="uk-UA"/>
          </w:rPr>
          <w:t>http://www.essuir.sumdu.edu.ua/retrieve/8878/zor.pdf</w:t>
        </w:r>
      </w:hyperlink>
    </w:p>
    <w:p w:rsidR="008E62AB" w:rsidRPr="00B57965" w:rsidRDefault="008E62AB" w:rsidP="008E62AB">
      <w:pPr>
        <w:jc w:val="both"/>
        <w:rPr>
          <w:sz w:val="24"/>
          <w:szCs w:val="24"/>
          <w:lang w:val="uk-UA"/>
        </w:rPr>
      </w:pPr>
      <w:r w:rsidRPr="00B57965">
        <w:rPr>
          <w:sz w:val="24"/>
          <w:szCs w:val="24"/>
          <w:lang w:val="uk-UA"/>
        </w:rPr>
        <w:t xml:space="preserve">7. </w:t>
      </w:r>
      <w:hyperlink r:id="rId12" w:history="1">
        <w:r w:rsidRPr="00B57965">
          <w:rPr>
            <w:rStyle w:val="a8"/>
            <w:sz w:val="24"/>
            <w:szCs w:val="24"/>
            <w:lang w:val="uk-UA"/>
          </w:rPr>
          <w:t>http://medstudia.com/medviva/zoroviy-nerv-ii-sindromi-doslidzhennya-funktsiyi</w:t>
        </w:r>
      </w:hyperlink>
    </w:p>
    <w:p w:rsidR="008E62AB" w:rsidRPr="00B57965" w:rsidRDefault="008E62AB" w:rsidP="008E62AB">
      <w:pPr>
        <w:jc w:val="both"/>
        <w:rPr>
          <w:sz w:val="24"/>
          <w:szCs w:val="24"/>
          <w:lang w:val="uk-UA"/>
        </w:rPr>
      </w:pPr>
      <w:r w:rsidRPr="00B57965">
        <w:rPr>
          <w:sz w:val="24"/>
          <w:szCs w:val="24"/>
          <w:lang w:val="uk-UA"/>
        </w:rPr>
        <w:lastRenderedPageBreak/>
        <w:t xml:space="preserve">8. </w:t>
      </w:r>
      <w:hyperlink r:id="rId13" w:history="1">
        <w:r w:rsidRPr="00B57965">
          <w:rPr>
            <w:rStyle w:val="a8"/>
            <w:sz w:val="24"/>
            <w:szCs w:val="24"/>
            <w:lang w:val="uk-UA"/>
          </w:rPr>
          <w:t>http://newvrach.ru/cherepnye-cherepno-mozgovye-nervy.html</w:t>
        </w:r>
      </w:hyperlink>
    </w:p>
    <w:p w:rsidR="008E62AB" w:rsidRPr="00B57965" w:rsidRDefault="008E62AB" w:rsidP="008E62AB">
      <w:pPr>
        <w:jc w:val="both"/>
        <w:rPr>
          <w:color w:val="000000"/>
          <w:sz w:val="24"/>
          <w:szCs w:val="24"/>
          <w:lang w:val="uk-UA"/>
        </w:rPr>
      </w:pPr>
      <w:r w:rsidRPr="00B57965">
        <w:rPr>
          <w:color w:val="000000"/>
          <w:sz w:val="24"/>
          <w:szCs w:val="24"/>
          <w:lang w:val="uk-UA"/>
        </w:rPr>
        <w:t xml:space="preserve">9. </w:t>
      </w:r>
      <w:hyperlink r:id="rId14" w:history="1">
        <w:r w:rsidRPr="00B57965">
          <w:rPr>
            <w:rStyle w:val="a8"/>
            <w:sz w:val="24"/>
            <w:szCs w:val="24"/>
            <w:lang w:val="uk-UA"/>
          </w:rPr>
          <w:t>http://shkola.ostriv.in.ua/publication/code-2b2689cdea066/list-b65bb05f26</w:t>
        </w:r>
      </w:hyperlink>
    </w:p>
    <w:p w:rsidR="008E62AB" w:rsidRPr="00B57965" w:rsidRDefault="008E62AB" w:rsidP="008E62AB">
      <w:pPr>
        <w:jc w:val="both"/>
        <w:rPr>
          <w:color w:val="000000"/>
          <w:sz w:val="24"/>
          <w:szCs w:val="24"/>
          <w:lang w:val="uk-UA"/>
        </w:rPr>
      </w:pPr>
      <w:r w:rsidRPr="00B57965">
        <w:rPr>
          <w:color w:val="000000"/>
          <w:sz w:val="24"/>
          <w:szCs w:val="24"/>
          <w:lang w:val="uk-UA"/>
        </w:rPr>
        <w:t xml:space="preserve">10. </w:t>
      </w:r>
      <w:hyperlink r:id="rId15" w:history="1">
        <w:r w:rsidRPr="00B57965">
          <w:rPr>
            <w:rStyle w:val="a8"/>
            <w:sz w:val="24"/>
            <w:szCs w:val="24"/>
            <w:lang w:val="uk-UA"/>
          </w:rPr>
          <w:t>https://mozok.click/604-svtloviy-promn-svtloviy-puchok-zakon-pryamolnynogo-poshirennya-svtla-sonyachne-ta-msyachne-zatemnennya.html</w:t>
        </w:r>
      </w:hyperlink>
      <w:r w:rsidRPr="00B57965">
        <w:rPr>
          <w:color w:val="000000"/>
          <w:sz w:val="24"/>
          <w:szCs w:val="24"/>
          <w:lang w:val="uk-UA"/>
        </w:rPr>
        <w:t xml:space="preserve"> </w:t>
      </w:r>
    </w:p>
    <w:p w:rsidR="008E62AB" w:rsidRPr="00B57965" w:rsidRDefault="008E62AB" w:rsidP="008E62AB">
      <w:pPr>
        <w:jc w:val="both"/>
        <w:rPr>
          <w:color w:val="000000"/>
          <w:sz w:val="24"/>
          <w:szCs w:val="24"/>
          <w:lang w:val="uk-UA"/>
        </w:rPr>
      </w:pPr>
      <w:r w:rsidRPr="00B57965">
        <w:rPr>
          <w:color w:val="000000"/>
          <w:sz w:val="24"/>
          <w:szCs w:val="24"/>
          <w:lang w:val="uk-UA"/>
        </w:rPr>
        <w:t xml:space="preserve">11. </w:t>
      </w:r>
      <w:hyperlink r:id="rId16" w:history="1">
        <w:r w:rsidRPr="00B57965">
          <w:rPr>
            <w:rStyle w:val="a8"/>
            <w:sz w:val="24"/>
            <w:szCs w:val="24"/>
            <w:lang w:val="uk-UA"/>
          </w:rPr>
          <w:t>http://medbiol.ru/medbiol/phus_ner/000a4852.htm</w:t>
        </w:r>
      </w:hyperlink>
      <w:r w:rsidRPr="00B57965">
        <w:rPr>
          <w:color w:val="000000"/>
          <w:sz w:val="24"/>
          <w:szCs w:val="24"/>
          <w:lang w:val="uk-UA"/>
        </w:rPr>
        <w:t xml:space="preserve"> </w:t>
      </w:r>
    </w:p>
    <w:p w:rsidR="008E62AB" w:rsidRPr="00B57965" w:rsidRDefault="008E62AB" w:rsidP="008E62AB">
      <w:pPr>
        <w:jc w:val="both"/>
        <w:rPr>
          <w:color w:val="000000"/>
          <w:sz w:val="24"/>
          <w:szCs w:val="24"/>
          <w:lang w:val="uk-UA"/>
        </w:rPr>
      </w:pPr>
      <w:r w:rsidRPr="00B57965">
        <w:rPr>
          <w:color w:val="000000"/>
          <w:sz w:val="24"/>
          <w:szCs w:val="24"/>
          <w:lang w:val="uk-UA"/>
        </w:rPr>
        <w:t xml:space="preserve">12. </w:t>
      </w:r>
      <w:hyperlink r:id="rId17" w:history="1">
        <w:r w:rsidRPr="00B57965">
          <w:rPr>
            <w:rStyle w:val="a8"/>
            <w:sz w:val="24"/>
            <w:szCs w:val="24"/>
            <w:lang w:val="uk-UA"/>
          </w:rPr>
          <w:t>http://biofile.ru/bio/4536.html</w:t>
        </w:r>
      </w:hyperlink>
      <w:r w:rsidRPr="00B57965">
        <w:rPr>
          <w:color w:val="000000"/>
          <w:sz w:val="24"/>
          <w:szCs w:val="24"/>
          <w:lang w:val="uk-UA"/>
        </w:rPr>
        <w:t xml:space="preserve"> </w:t>
      </w:r>
    </w:p>
    <w:p w:rsidR="008E62AB" w:rsidRPr="00B57965" w:rsidRDefault="008E62AB" w:rsidP="008E62AB">
      <w:pPr>
        <w:jc w:val="both"/>
        <w:rPr>
          <w:b/>
          <w:color w:val="000000"/>
          <w:sz w:val="24"/>
          <w:szCs w:val="24"/>
          <w:lang w:val="uk-UA"/>
        </w:rPr>
      </w:pPr>
      <w:r w:rsidRPr="00B57965">
        <w:rPr>
          <w:color w:val="000000"/>
          <w:sz w:val="24"/>
          <w:szCs w:val="24"/>
          <w:lang w:val="uk-UA"/>
        </w:rPr>
        <w:t xml:space="preserve">13. </w:t>
      </w:r>
      <w:hyperlink r:id="rId18" w:history="1">
        <w:r w:rsidRPr="00B57965">
          <w:rPr>
            <w:rStyle w:val="a8"/>
            <w:sz w:val="24"/>
            <w:szCs w:val="24"/>
            <w:lang w:val="uk-UA"/>
          </w:rPr>
          <w:t>https://svitppt.com.ua/fizika/oko1.html</w:t>
        </w:r>
      </w:hyperlink>
      <w:r w:rsidRPr="00B57965">
        <w:rPr>
          <w:b/>
          <w:color w:val="000000"/>
          <w:sz w:val="24"/>
          <w:szCs w:val="24"/>
          <w:lang w:val="uk-UA"/>
        </w:rPr>
        <w:t xml:space="preserve"> </w:t>
      </w:r>
    </w:p>
    <w:p w:rsidR="008E62AB" w:rsidRPr="00B57965" w:rsidRDefault="008E62AB" w:rsidP="008E62AB">
      <w:pPr>
        <w:jc w:val="both"/>
        <w:rPr>
          <w:sz w:val="24"/>
          <w:szCs w:val="24"/>
          <w:lang w:val="uk-UA"/>
        </w:rPr>
      </w:pPr>
      <w:r w:rsidRPr="00B57965">
        <w:rPr>
          <w:sz w:val="24"/>
          <w:szCs w:val="24"/>
          <w:lang w:val="uk-UA"/>
        </w:rPr>
        <w:t xml:space="preserve">14. </w:t>
      </w:r>
      <w:hyperlink r:id="rId19" w:history="1">
        <w:r w:rsidRPr="00B57965">
          <w:rPr>
            <w:rStyle w:val="a8"/>
            <w:sz w:val="24"/>
            <w:szCs w:val="24"/>
            <w:lang w:val="uk-UA"/>
          </w:rPr>
          <w:t>https://studopedia.info/8-63510.html</w:t>
        </w:r>
      </w:hyperlink>
    </w:p>
    <w:p w:rsidR="008E62AB" w:rsidRPr="00B57965" w:rsidRDefault="008E62AB" w:rsidP="008E62AB">
      <w:pPr>
        <w:jc w:val="both"/>
        <w:rPr>
          <w:sz w:val="24"/>
          <w:szCs w:val="24"/>
          <w:lang w:val="uk-UA"/>
        </w:rPr>
      </w:pPr>
      <w:r w:rsidRPr="00B57965">
        <w:rPr>
          <w:sz w:val="24"/>
          <w:szCs w:val="24"/>
          <w:lang w:val="uk-UA"/>
        </w:rPr>
        <w:t>15.</w:t>
      </w:r>
      <w:hyperlink r:id="rId20" w:history="1">
        <w:r w:rsidRPr="00B57965">
          <w:rPr>
            <w:rStyle w:val="a8"/>
            <w:sz w:val="24"/>
            <w:szCs w:val="24"/>
            <w:lang w:val="uk-UA"/>
          </w:rPr>
          <w:t>https://cyberleninka.ru/article/n/zritelnaya-sensornaya-sistema-neyrofiziologicheskie-mehanizmy-lektsiya-dlya-studentov</w:t>
        </w:r>
      </w:hyperlink>
    </w:p>
    <w:p w:rsidR="008E62AB" w:rsidRPr="00B57965" w:rsidRDefault="008E62AB" w:rsidP="008E62AB">
      <w:pPr>
        <w:jc w:val="both"/>
        <w:rPr>
          <w:sz w:val="24"/>
          <w:szCs w:val="24"/>
          <w:lang w:val="uk-UA"/>
        </w:rPr>
      </w:pPr>
      <w:r w:rsidRPr="00B57965">
        <w:rPr>
          <w:sz w:val="24"/>
          <w:szCs w:val="24"/>
          <w:lang w:val="uk-UA"/>
        </w:rPr>
        <w:t xml:space="preserve">16. </w:t>
      </w:r>
      <w:hyperlink r:id="rId21" w:history="1">
        <w:r w:rsidRPr="00B57965">
          <w:rPr>
            <w:rStyle w:val="a8"/>
            <w:sz w:val="24"/>
            <w:szCs w:val="24"/>
            <w:lang w:val="uk-UA"/>
          </w:rPr>
          <w:t>https://medach.pro/post/870</w:t>
        </w:r>
      </w:hyperlink>
    </w:p>
    <w:p w:rsidR="008E62AB" w:rsidRPr="00B57965" w:rsidRDefault="008E62AB" w:rsidP="008E62AB">
      <w:pPr>
        <w:jc w:val="both"/>
        <w:rPr>
          <w:sz w:val="24"/>
          <w:szCs w:val="24"/>
          <w:lang w:val="uk-UA"/>
        </w:rPr>
      </w:pPr>
      <w:r w:rsidRPr="00B57965">
        <w:rPr>
          <w:sz w:val="24"/>
          <w:szCs w:val="24"/>
          <w:lang w:val="uk-UA"/>
        </w:rPr>
        <w:t xml:space="preserve">17. </w:t>
      </w:r>
      <w:hyperlink r:id="rId22" w:history="1">
        <w:r w:rsidRPr="00B57965">
          <w:rPr>
            <w:rStyle w:val="a8"/>
            <w:sz w:val="24"/>
            <w:szCs w:val="24"/>
            <w:lang w:val="uk-UA"/>
          </w:rPr>
          <w:t>http://exp.phys.univ.kiev.ua/ua/Study/Lab/optics.pdf</w:t>
        </w:r>
      </w:hyperlink>
    </w:p>
    <w:p w:rsidR="008E62AB" w:rsidRPr="00B57965" w:rsidRDefault="008E62AB" w:rsidP="008E62AB">
      <w:pPr>
        <w:jc w:val="both"/>
        <w:rPr>
          <w:sz w:val="24"/>
          <w:szCs w:val="24"/>
          <w:lang w:val="uk-UA"/>
        </w:rPr>
      </w:pPr>
      <w:r w:rsidRPr="00B57965">
        <w:rPr>
          <w:sz w:val="24"/>
          <w:szCs w:val="24"/>
          <w:lang w:val="uk-UA"/>
        </w:rPr>
        <w:t xml:space="preserve">18. </w:t>
      </w:r>
      <w:hyperlink r:id="rId23" w:history="1">
        <w:r w:rsidR="00B57965" w:rsidRPr="00B57965">
          <w:rPr>
            <w:rStyle w:val="a8"/>
            <w:sz w:val="24"/>
            <w:szCs w:val="24"/>
            <w:lang w:val="uk-UA"/>
          </w:rPr>
          <w:t>https://uk.wikipedia.org/wiki/%D0%9B%D1%96%D0%BD%D0%B7%D0%B0</w:t>
        </w:r>
      </w:hyperlink>
      <w:r w:rsidRPr="00B57965">
        <w:rPr>
          <w:sz w:val="24"/>
          <w:szCs w:val="24"/>
          <w:lang w:val="uk-UA"/>
        </w:rPr>
        <w:t xml:space="preserve"> </w:t>
      </w:r>
    </w:p>
    <w:p w:rsidR="008E62AB" w:rsidRPr="00B57965" w:rsidRDefault="008E62AB" w:rsidP="008E62AB">
      <w:pPr>
        <w:jc w:val="both"/>
        <w:rPr>
          <w:sz w:val="24"/>
          <w:szCs w:val="24"/>
          <w:lang w:val="uk-UA"/>
        </w:rPr>
      </w:pPr>
      <w:r w:rsidRPr="00B57965">
        <w:rPr>
          <w:sz w:val="24"/>
          <w:szCs w:val="24"/>
          <w:shd w:val="clear" w:color="auto" w:fill="FFFFFF"/>
          <w:lang w:val="uk-UA"/>
        </w:rPr>
        <w:t xml:space="preserve">19. </w:t>
      </w:r>
      <w:hyperlink r:id="rId24" w:history="1">
        <w:r w:rsidRPr="00B57965">
          <w:rPr>
            <w:rStyle w:val="a8"/>
            <w:sz w:val="24"/>
            <w:szCs w:val="24"/>
            <w:shd w:val="clear" w:color="auto" w:fill="FFFFFF"/>
            <w:lang w:val="en-US"/>
          </w:rPr>
          <w:t>https</w:t>
        </w:r>
        <w:r w:rsidRPr="00B57965">
          <w:rPr>
            <w:rStyle w:val="a8"/>
            <w:sz w:val="24"/>
            <w:szCs w:val="24"/>
            <w:shd w:val="clear" w:color="auto" w:fill="FFFFFF"/>
            <w:lang w:val="uk-UA"/>
          </w:rPr>
          <w:t>://</w:t>
        </w:r>
        <w:proofErr w:type="spellStart"/>
        <w:r w:rsidRPr="00B57965">
          <w:rPr>
            <w:rStyle w:val="a8"/>
            <w:sz w:val="24"/>
            <w:szCs w:val="24"/>
            <w:shd w:val="clear" w:color="auto" w:fill="FFFFFF"/>
            <w:lang w:val="en-US"/>
          </w:rPr>
          <w:t>ukrshealth</w:t>
        </w:r>
        <w:proofErr w:type="spellEnd"/>
        <w:r w:rsidRPr="00B57965">
          <w:rPr>
            <w:rStyle w:val="a8"/>
            <w:sz w:val="24"/>
            <w:szCs w:val="24"/>
            <w:shd w:val="clear" w:color="auto" w:fill="FFFFFF"/>
            <w:lang w:val="uk-UA"/>
          </w:rPr>
          <w:t>.</w:t>
        </w:r>
        <w:proofErr w:type="spellStart"/>
        <w:r w:rsidRPr="00B57965">
          <w:rPr>
            <w:rStyle w:val="a8"/>
            <w:sz w:val="24"/>
            <w:szCs w:val="24"/>
            <w:shd w:val="clear" w:color="auto" w:fill="FFFFFF"/>
            <w:lang w:val="en-US"/>
          </w:rPr>
          <w:t>ru</w:t>
        </w:r>
        <w:proofErr w:type="spellEnd"/>
        <w:r w:rsidRPr="00B57965">
          <w:rPr>
            <w:rStyle w:val="a8"/>
            <w:sz w:val="24"/>
            <w:szCs w:val="24"/>
            <w:shd w:val="clear" w:color="auto" w:fill="FFFFFF"/>
            <w:lang w:val="uk-UA"/>
          </w:rPr>
          <w:t>/</w:t>
        </w:r>
        <w:proofErr w:type="spellStart"/>
        <w:r w:rsidRPr="00B57965">
          <w:rPr>
            <w:rStyle w:val="a8"/>
            <w:sz w:val="24"/>
            <w:szCs w:val="24"/>
            <w:shd w:val="clear" w:color="auto" w:fill="FFFFFF"/>
            <w:lang w:val="en-US"/>
          </w:rPr>
          <w:t>rizne</w:t>
        </w:r>
        <w:proofErr w:type="spellEnd"/>
        <w:r w:rsidRPr="00B57965">
          <w:rPr>
            <w:rStyle w:val="a8"/>
            <w:sz w:val="24"/>
            <w:szCs w:val="24"/>
            <w:shd w:val="clear" w:color="auto" w:fill="FFFFFF"/>
            <w:lang w:val="uk-UA"/>
          </w:rPr>
          <w:t>/</w:t>
        </w:r>
        <w:proofErr w:type="spellStart"/>
        <w:r w:rsidRPr="00B57965">
          <w:rPr>
            <w:rStyle w:val="a8"/>
            <w:sz w:val="24"/>
            <w:szCs w:val="24"/>
            <w:shd w:val="clear" w:color="auto" w:fill="FFFFFF"/>
            <w:lang w:val="en-US"/>
          </w:rPr>
          <w:t>materiali</w:t>
        </w:r>
        <w:proofErr w:type="spellEnd"/>
        <w:r w:rsidRPr="00B57965">
          <w:rPr>
            <w:rStyle w:val="a8"/>
            <w:sz w:val="24"/>
            <w:szCs w:val="24"/>
            <w:shd w:val="clear" w:color="auto" w:fill="FFFFFF"/>
            <w:lang w:val="uk-UA"/>
          </w:rPr>
          <w:t>-</w:t>
        </w:r>
        <w:proofErr w:type="spellStart"/>
        <w:r w:rsidRPr="00B57965">
          <w:rPr>
            <w:rStyle w:val="a8"/>
            <w:sz w:val="24"/>
            <w:szCs w:val="24"/>
            <w:shd w:val="clear" w:color="auto" w:fill="FFFFFF"/>
            <w:lang w:val="en-US"/>
          </w:rPr>
          <w:t>dlja</w:t>
        </w:r>
        <w:proofErr w:type="spellEnd"/>
        <w:r w:rsidRPr="00B57965">
          <w:rPr>
            <w:rStyle w:val="a8"/>
            <w:sz w:val="24"/>
            <w:szCs w:val="24"/>
            <w:shd w:val="clear" w:color="auto" w:fill="FFFFFF"/>
            <w:lang w:val="uk-UA"/>
          </w:rPr>
          <w:t>-</w:t>
        </w:r>
        <w:proofErr w:type="spellStart"/>
        <w:r w:rsidRPr="00B57965">
          <w:rPr>
            <w:rStyle w:val="a8"/>
            <w:sz w:val="24"/>
            <w:szCs w:val="24"/>
            <w:shd w:val="clear" w:color="auto" w:fill="FFFFFF"/>
            <w:lang w:val="en-US"/>
          </w:rPr>
          <w:t>likariv</w:t>
        </w:r>
        <w:proofErr w:type="spellEnd"/>
        <w:r w:rsidRPr="00B57965">
          <w:rPr>
            <w:rStyle w:val="a8"/>
            <w:sz w:val="24"/>
            <w:szCs w:val="24"/>
            <w:shd w:val="clear" w:color="auto" w:fill="FFFFFF"/>
            <w:lang w:val="uk-UA"/>
          </w:rPr>
          <w:t>/14766-</w:t>
        </w:r>
        <w:proofErr w:type="spellStart"/>
        <w:r w:rsidRPr="00B57965">
          <w:rPr>
            <w:rStyle w:val="a8"/>
            <w:sz w:val="24"/>
            <w:szCs w:val="24"/>
            <w:shd w:val="clear" w:color="auto" w:fill="FFFFFF"/>
            <w:lang w:val="en-US"/>
          </w:rPr>
          <w:t>doslidzhennja</w:t>
        </w:r>
        <w:proofErr w:type="spellEnd"/>
        <w:r w:rsidRPr="00B57965">
          <w:rPr>
            <w:rStyle w:val="a8"/>
            <w:sz w:val="24"/>
            <w:szCs w:val="24"/>
            <w:shd w:val="clear" w:color="auto" w:fill="FFFFFF"/>
            <w:lang w:val="uk-UA"/>
          </w:rPr>
          <w:t>-</w:t>
        </w:r>
        <w:proofErr w:type="spellStart"/>
        <w:r w:rsidRPr="00B57965">
          <w:rPr>
            <w:rStyle w:val="a8"/>
            <w:sz w:val="24"/>
            <w:szCs w:val="24"/>
            <w:shd w:val="clear" w:color="auto" w:fill="FFFFFF"/>
            <w:lang w:val="en-US"/>
          </w:rPr>
          <w:t>gostroti</w:t>
        </w:r>
        <w:proofErr w:type="spellEnd"/>
        <w:r w:rsidRPr="00B57965">
          <w:rPr>
            <w:rStyle w:val="a8"/>
            <w:sz w:val="24"/>
            <w:szCs w:val="24"/>
            <w:shd w:val="clear" w:color="auto" w:fill="FFFFFF"/>
            <w:lang w:val="uk-UA"/>
          </w:rPr>
          <w:t>-</w:t>
        </w:r>
        <w:proofErr w:type="spellStart"/>
        <w:r w:rsidRPr="00B57965">
          <w:rPr>
            <w:rStyle w:val="a8"/>
            <w:sz w:val="24"/>
            <w:szCs w:val="24"/>
            <w:shd w:val="clear" w:color="auto" w:fill="FFFFFF"/>
            <w:lang w:val="en-US"/>
          </w:rPr>
          <w:t>zoru</w:t>
        </w:r>
        <w:proofErr w:type="spellEnd"/>
        <w:r w:rsidRPr="00B57965">
          <w:rPr>
            <w:rStyle w:val="a8"/>
            <w:sz w:val="24"/>
            <w:szCs w:val="24"/>
            <w:shd w:val="clear" w:color="auto" w:fill="FFFFFF"/>
            <w:lang w:val="uk-UA"/>
          </w:rPr>
          <w:t>.</w:t>
        </w:r>
        <w:r w:rsidRPr="00B57965">
          <w:rPr>
            <w:rStyle w:val="a8"/>
            <w:sz w:val="24"/>
            <w:szCs w:val="24"/>
            <w:shd w:val="clear" w:color="auto" w:fill="FFFFFF"/>
            <w:lang w:val="en-US"/>
          </w:rPr>
          <w:t>html</w:t>
        </w:r>
      </w:hyperlink>
    </w:p>
    <w:p w:rsidR="008E62AB" w:rsidRPr="00B57965" w:rsidRDefault="008E62AB" w:rsidP="008E62AB">
      <w:pPr>
        <w:jc w:val="both"/>
        <w:rPr>
          <w:sz w:val="24"/>
          <w:szCs w:val="24"/>
          <w:lang w:val="uk-UA"/>
        </w:rPr>
      </w:pPr>
      <w:r w:rsidRPr="00B57965">
        <w:rPr>
          <w:sz w:val="24"/>
          <w:szCs w:val="24"/>
          <w:lang w:val="uk-UA"/>
        </w:rPr>
        <w:t xml:space="preserve">20. </w:t>
      </w:r>
      <w:hyperlink r:id="rId25" w:history="1">
        <w:r w:rsidRPr="00B57965">
          <w:rPr>
            <w:rStyle w:val="a8"/>
            <w:sz w:val="24"/>
            <w:szCs w:val="24"/>
          </w:rPr>
          <w:t>https</w:t>
        </w:r>
        <w:r w:rsidRPr="00B57965">
          <w:rPr>
            <w:rStyle w:val="a8"/>
            <w:sz w:val="24"/>
            <w:szCs w:val="24"/>
            <w:lang w:val="uk-UA"/>
          </w:rPr>
          <w:t>://</w:t>
        </w:r>
        <w:r w:rsidRPr="00B57965">
          <w:rPr>
            <w:rStyle w:val="a8"/>
            <w:sz w:val="24"/>
            <w:szCs w:val="24"/>
          </w:rPr>
          <w:t>ukrshealth</w:t>
        </w:r>
        <w:r w:rsidRPr="00B57965">
          <w:rPr>
            <w:rStyle w:val="a8"/>
            <w:sz w:val="24"/>
            <w:szCs w:val="24"/>
            <w:lang w:val="uk-UA"/>
          </w:rPr>
          <w:t>.</w:t>
        </w:r>
        <w:r w:rsidRPr="00B57965">
          <w:rPr>
            <w:rStyle w:val="a8"/>
            <w:sz w:val="24"/>
            <w:szCs w:val="24"/>
          </w:rPr>
          <w:t>ru</w:t>
        </w:r>
        <w:r w:rsidRPr="00B57965">
          <w:rPr>
            <w:rStyle w:val="a8"/>
            <w:sz w:val="24"/>
            <w:szCs w:val="24"/>
            <w:lang w:val="uk-UA"/>
          </w:rPr>
          <w:t>/</w:t>
        </w:r>
        <w:r w:rsidRPr="00B57965">
          <w:rPr>
            <w:rStyle w:val="a8"/>
            <w:sz w:val="24"/>
            <w:szCs w:val="24"/>
          </w:rPr>
          <w:t>rizne</w:t>
        </w:r>
        <w:r w:rsidRPr="00B57965">
          <w:rPr>
            <w:rStyle w:val="a8"/>
            <w:sz w:val="24"/>
            <w:szCs w:val="24"/>
            <w:lang w:val="uk-UA"/>
          </w:rPr>
          <w:t>/</w:t>
        </w:r>
        <w:r w:rsidRPr="00B57965">
          <w:rPr>
            <w:rStyle w:val="a8"/>
            <w:sz w:val="24"/>
            <w:szCs w:val="24"/>
          </w:rPr>
          <w:t>materiali</w:t>
        </w:r>
        <w:r w:rsidRPr="00B57965">
          <w:rPr>
            <w:rStyle w:val="a8"/>
            <w:sz w:val="24"/>
            <w:szCs w:val="24"/>
            <w:lang w:val="uk-UA"/>
          </w:rPr>
          <w:t>-</w:t>
        </w:r>
        <w:r w:rsidRPr="00B57965">
          <w:rPr>
            <w:rStyle w:val="a8"/>
            <w:sz w:val="24"/>
            <w:szCs w:val="24"/>
          </w:rPr>
          <w:t>dlja</w:t>
        </w:r>
        <w:r w:rsidRPr="00B57965">
          <w:rPr>
            <w:rStyle w:val="a8"/>
            <w:sz w:val="24"/>
            <w:szCs w:val="24"/>
            <w:lang w:val="uk-UA"/>
          </w:rPr>
          <w:t>-</w:t>
        </w:r>
        <w:r w:rsidRPr="00B57965">
          <w:rPr>
            <w:rStyle w:val="a8"/>
            <w:sz w:val="24"/>
            <w:szCs w:val="24"/>
          </w:rPr>
          <w:t>likariv</w:t>
        </w:r>
        <w:r w:rsidRPr="00B57965">
          <w:rPr>
            <w:rStyle w:val="a8"/>
            <w:sz w:val="24"/>
            <w:szCs w:val="24"/>
            <w:lang w:val="uk-UA"/>
          </w:rPr>
          <w:t>/14766-</w:t>
        </w:r>
        <w:r w:rsidRPr="00B57965">
          <w:rPr>
            <w:rStyle w:val="a8"/>
            <w:sz w:val="24"/>
            <w:szCs w:val="24"/>
          </w:rPr>
          <w:t>doslidzhennja</w:t>
        </w:r>
        <w:r w:rsidRPr="00B57965">
          <w:rPr>
            <w:rStyle w:val="a8"/>
            <w:sz w:val="24"/>
            <w:szCs w:val="24"/>
            <w:lang w:val="uk-UA"/>
          </w:rPr>
          <w:t>-</w:t>
        </w:r>
        <w:r w:rsidRPr="00B57965">
          <w:rPr>
            <w:rStyle w:val="a8"/>
            <w:sz w:val="24"/>
            <w:szCs w:val="24"/>
          </w:rPr>
          <w:t>gostroti</w:t>
        </w:r>
        <w:r w:rsidRPr="00B57965">
          <w:rPr>
            <w:rStyle w:val="a8"/>
            <w:sz w:val="24"/>
            <w:szCs w:val="24"/>
            <w:lang w:val="uk-UA"/>
          </w:rPr>
          <w:t>-</w:t>
        </w:r>
        <w:r w:rsidRPr="00B57965">
          <w:rPr>
            <w:rStyle w:val="a8"/>
            <w:sz w:val="24"/>
            <w:szCs w:val="24"/>
          </w:rPr>
          <w:t>zoru</w:t>
        </w:r>
        <w:r w:rsidRPr="00B57965">
          <w:rPr>
            <w:rStyle w:val="a8"/>
            <w:sz w:val="24"/>
            <w:szCs w:val="24"/>
            <w:lang w:val="uk-UA"/>
          </w:rPr>
          <w:t>.</w:t>
        </w:r>
        <w:proofErr w:type="spellStart"/>
        <w:r w:rsidRPr="00B57965">
          <w:rPr>
            <w:rStyle w:val="a8"/>
            <w:sz w:val="24"/>
            <w:szCs w:val="24"/>
          </w:rPr>
          <w:t>html</w:t>
        </w:r>
        <w:proofErr w:type="spellEnd"/>
      </w:hyperlink>
      <w:r w:rsidRPr="00B57965">
        <w:rPr>
          <w:sz w:val="24"/>
          <w:szCs w:val="24"/>
          <w:lang w:val="uk-UA"/>
        </w:rPr>
        <w:t xml:space="preserve"> </w:t>
      </w:r>
    </w:p>
    <w:p w:rsidR="008E62AB" w:rsidRPr="00B57965" w:rsidRDefault="008E62AB" w:rsidP="008E62AB">
      <w:pPr>
        <w:jc w:val="both"/>
        <w:rPr>
          <w:sz w:val="24"/>
          <w:szCs w:val="24"/>
          <w:lang w:val="uk-UA"/>
        </w:rPr>
      </w:pPr>
      <w:r w:rsidRPr="00B57965">
        <w:rPr>
          <w:sz w:val="24"/>
          <w:szCs w:val="24"/>
          <w:lang w:val="uk-UA"/>
        </w:rPr>
        <w:t xml:space="preserve">21. </w:t>
      </w:r>
      <w:hyperlink r:id="rId26" w:history="1">
        <w:r w:rsidRPr="00B57965">
          <w:rPr>
            <w:rStyle w:val="a8"/>
            <w:sz w:val="24"/>
            <w:szCs w:val="24"/>
            <w:lang w:val="uk-UA"/>
          </w:rPr>
          <w:t>https://scicenter.online/oftalmologiya-scicenter/gostrota-zoru-141557.html</w:t>
        </w:r>
      </w:hyperlink>
    </w:p>
    <w:p w:rsidR="008E62AB" w:rsidRPr="00B57965" w:rsidRDefault="008E62AB" w:rsidP="008E62AB">
      <w:pPr>
        <w:jc w:val="both"/>
        <w:rPr>
          <w:sz w:val="24"/>
          <w:szCs w:val="24"/>
          <w:lang w:val="uk-UA"/>
        </w:rPr>
      </w:pPr>
      <w:r w:rsidRPr="00B57965">
        <w:rPr>
          <w:sz w:val="24"/>
          <w:szCs w:val="24"/>
          <w:lang w:val="uk-UA"/>
        </w:rPr>
        <w:t>22.</w:t>
      </w:r>
      <w:hyperlink r:id="rId27" w:history="1">
        <w:r w:rsidRPr="00B57965">
          <w:rPr>
            <w:rStyle w:val="a8"/>
            <w:sz w:val="24"/>
            <w:szCs w:val="24"/>
            <w:lang w:val="uk-UA"/>
          </w:rPr>
          <w:t>https://docplayer.net/82275887-Anatomiya-oka-metodi-doslidzhennya-v-oftalmologiyi.html</w:t>
        </w:r>
      </w:hyperlink>
    </w:p>
    <w:p w:rsidR="008E62AB" w:rsidRPr="00B57965" w:rsidRDefault="008E62AB" w:rsidP="008E62AB">
      <w:pPr>
        <w:jc w:val="both"/>
        <w:rPr>
          <w:sz w:val="24"/>
          <w:szCs w:val="24"/>
          <w:lang w:val="uk-UA"/>
        </w:rPr>
      </w:pPr>
      <w:r w:rsidRPr="00B57965">
        <w:rPr>
          <w:sz w:val="24"/>
          <w:szCs w:val="24"/>
          <w:lang w:val="uk-UA"/>
        </w:rPr>
        <w:t>23.</w:t>
      </w:r>
      <w:hyperlink r:id="rId28" w:history="1">
        <w:r w:rsidRPr="00B57965">
          <w:rPr>
            <w:rStyle w:val="a8"/>
            <w:sz w:val="24"/>
            <w:szCs w:val="24"/>
            <w:lang w:val="uk-UA"/>
          </w:rPr>
          <w:t>https://ukrshealth.ru/rizne/materiali-dlja-likariv/14764-doslidzhennja-binokuljarnogo-zoru.html</w:t>
        </w:r>
      </w:hyperlink>
    </w:p>
    <w:p w:rsidR="008E62AB" w:rsidRPr="00B57965" w:rsidRDefault="008E62AB" w:rsidP="008E62AB">
      <w:pPr>
        <w:jc w:val="both"/>
        <w:rPr>
          <w:sz w:val="24"/>
          <w:szCs w:val="24"/>
          <w:lang w:val="uk-UA"/>
        </w:rPr>
      </w:pPr>
      <w:r w:rsidRPr="00B57965">
        <w:rPr>
          <w:sz w:val="24"/>
          <w:szCs w:val="24"/>
          <w:lang w:val="uk-UA"/>
        </w:rPr>
        <w:t>24.</w:t>
      </w:r>
      <w:hyperlink r:id="rId29" w:history="1">
        <w:r w:rsidRPr="00B57965">
          <w:rPr>
            <w:rStyle w:val="a8"/>
            <w:sz w:val="24"/>
            <w:szCs w:val="24"/>
            <w:lang w:val="uk-UA"/>
          </w:rPr>
          <w:t>https://redsearch.org/images/p/%D0%B3%D0%BB%D0%B0%D1%83%D0%BA%D0%BE%D0%BC%D0%B0_%D1%87%D1%82%D0%BE_%D1%8D%D1%82%D0%BE_%D0%B7%D0%B0_%D0%B1%D0%BE%D0%BB%D0%B5%D0%B7%D0%BD%D1%8C</w:t>
        </w:r>
      </w:hyperlink>
    </w:p>
    <w:p w:rsidR="008E62AB" w:rsidRPr="00B57965" w:rsidRDefault="008E62AB" w:rsidP="008E62AB">
      <w:pPr>
        <w:jc w:val="both"/>
        <w:rPr>
          <w:sz w:val="24"/>
          <w:szCs w:val="24"/>
          <w:lang w:val="uk-UA"/>
        </w:rPr>
      </w:pPr>
      <w:r w:rsidRPr="00B57965">
        <w:rPr>
          <w:sz w:val="24"/>
          <w:szCs w:val="24"/>
          <w:lang w:val="uk-UA"/>
        </w:rPr>
        <w:t>25.</w:t>
      </w:r>
      <w:hyperlink r:id="rId30" w:history="1">
        <w:r w:rsidRPr="00B57965">
          <w:rPr>
            <w:rStyle w:val="a8"/>
            <w:sz w:val="24"/>
            <w:szCs w:val="24"/>
            <w:lang w:val="uk-UA"/>
          </w:rPr>
          <w:t>https://zir.clinic/zakhvoryuvannya-sitkivki/</w:t>
        </w:r>
      </w:hyperlink>
    </w:p>
    <w:p w:rsidR="008E62AB" w:rsidRPr="00B57965" w:rsidRDefault="008E62AB" w:rsidP="008E62AB">
      <w:pPr>
        <w:jc w:val="both"/>
        <w:rPr>
          <w:sz w:val="24"/>
          <w:szCs w:val="24"/>
          <w:lang w:val="uk-UA"/>
        </w:rPr>
      </w:pPr>
      <w:r w:rsidRPr="00B57965">
        <w:rPr>
          <w:sz w:val="24"/>
          <w:szCs w:val="24"/>
          <w:lang w:val="uk-UA"/>
        </w:rPr>
        <w:t>26.</w:t>
      </w:r>
      <w:hyperlink r:id="rId31" w:history="1">
        <w:r w:rsidRPr="00B57965">
          <w:rPr>
            <w:rStyle w:val="a8"/>
            <w:sz w:val="24"/>
            <w:szCs w:val="24"/>
            <w:lang w:val="uk-UA"/>
          </w:rPr>
          <w:t>https://redsearch.org/images/p/%D0%B3%D0%BB%D0%B0%D1%83%D0%BA%D0%BE%D0%BC%D0%B0_%D1%87%D1%82%D0%BE_%D1%8D%D1%82%D0%BE_%D0%B7%D0%B0_%D0%B1%D0%BE%D0%BB%D0%B5%D0%B7%D0%BD%D1%8C</w:t>
        </w:r>
      </w:hyperlink>
    </w:p>
    <w:p w:rsidR="008E62AB" w:rsidRPr="00B57965" w:rsidRDefault="008E62AB" w:rsidP="008E62AB">
      <w:pPr>
        <w:jc w:val="both"/>
        <w:rPr>
          <w:sz w:val="24"/>
          <w:szCs w:val="24"/>
          <w:lang w:val="uk-UA"/>
        </w:rPr>
      </w:pPr>
      <w:r w:rsidRPr="00B57965">
        <w:rPr>
          <w:sz w:val="24"/>
          <w:szCs w:val="24"/>
          <w:lang w:val="uk-UA"/>
        </w:rPr>
        <w:t xml:space="preserve"> 27.</w:t>
      </w:r>
      <w:hyperlink r:id="rId32" w:history="1">
        <w:r w:rsidRPr="00B57965">
          <w:rPr>
            <w:rStyle w:val="a8"/>
            <w:sz w:val="24"/>
            <w:szCs w:val="24"/>
            <w:lang w:val="uk-UA"/>
          </w:rPr>
          <w:t>https://doctor-glazov.ru/services/glaucoma/</w:t>
        </w:r>
      </w:hyperlink>
    </w:p>
    <w:p w:rsidR="008E62AB" w:rsidRPr="00B57965" w:rsidRDefault="008E62AB" w:rsidP="008E62AB">
      <w:pPr>
        <w:rPr>
          <w:sz w:val="24"/>
          <w:szCs w:val="24"/>
          <w:lang w:val="uk-UA"/>
        </w:rPr>
      </w:pPr>
      <w:r w:rsidRPr="00B57965">
        <w:rPr>
          <w:sz w:val="24"/>
          <w:szCs w:val="24"/>
          <w:lang w:val="uk-UA"/>
        </w:rPr>
        <w:t xml:space="preserve">28. </w:t>
      </w:r>
      <w:hyperlink r:id="rId33" w:history="1">
        <w:r w:rsidRPr="00B57965">
          <w:rPr>
            <w:rStyle w:val="a8"/>
            <w:sz w:val="24"/>
            <w:szCs w:val="24"/>
            <w:lang w:val="en-US"/>
          </w:rPr>
          <w:t>https</w:t>
        </w:r>
        <w:r w:rsidRPr="00B57965">
          <w:rPr>
            <w:rStyle w:val="a8"/>
            <w:sz w:val="24"/>
            <w:szCs w:val="24"/>
            <w:lang w:val="uk-UA"/>
          </w:rPr>
          <w:t>://</w:t>
        </w:r>
        <w:r w:rsidRPr="00B57965">
          <w:rPr>
            <w:rStyle w:val="a8"/>
            <w:sz w:val="24"/>
            <w:szCs w:val="24"/>
            <w:lang w:val="en-US"/>
          </w:rPr>
          <w:t>www</w:t>
        </w:r>
        <w:r w:rsidRPr="00B57965">
          <w:rPr>
            <w:rStyle w:val="a8"/>
            <w:sz w:val="24"/>
            <w:szCs w:val="24"/>
            <w:lang w:val="uk-UA"/>
          </w:rPr>
          <w:t>.</w:t>
        </w:r>
        <w:proofErr w:type="spellStart"/>
        <w:r w:rsidRPr="00B57965">
          <w:rPr>
            <w:rStyle w:val="a8"/>
            <w:sz w:val="24"/>
            <w:szCs w:val="24"/>
            <w:lang w:val="en-US"/>
          </w:rPr>
          <w:t>ochkov</w:t>
        </w:r>
        <w:proofErr w:type="spellEnd"/>
        <w:r w:rsidRPr="00B57965">
          <w:rPr>
            <w:rStyle w:val="a8"/>
            <w:sz w:val="24"/>
            <w:szCs w:val="24"/>
            <w:lang w:val="uk-UA"/>
          </w:rPr>
          <w:t>.</w:t>
        </w:r>
        <w:r w:rsidRPr="00B57965">
          <w:rPr>
            <w:rStyle w:val="a8"/>
            <w:sz w:val="24"/>
            <w:szCs w:val="24"/>
            <w:lang w:val="en-US"/>
          </w:rPr>
          <w:t>net</w:t>
        </w:r>
        <w:r w:rsidRPr="00B57965">
          <w:rPr>
            <w:rStyle w:val="a8"/>
            <w:sz w:val="24"/>
            <w:szCs w:val="24"/>
            <w:lang w:val="uk-UA"/>
          </w:rPr>
          <w:t>/</w:t>
        </w:r>
        <w:r w:rsidRPr="00B57965">
          <w:rPr>
            <w:rStyle w:val="a8"/>
            <w:sz w:val="24"/>
            <w:szCs w:val="24"/>
            <w:lang w:val="en-US"/>
          </w:rPr>
          <w:t>wiki</w:t>
        </w:r>
        <w:r w:rsidRPr="00B57965">
          <w:rPr>
            <w:rStyle w:val="a8"/>
            <w:sz w:val="24"/>
            <w:szCs w:val="24"/>
            <w:lang w:val="uk-UA"/>
          </w:rPr>
          <w:t>/</w:t>
        </w:r>
        <w:proofErr w:type="spellStart"/>
        <w:r w:rsidRPr="00B57965">
          <w:rPr>
            <w:rStyle w:val="a8"/>
            <w:sz w:val="24"/>
            <w:szCs w:val="24"/>
            <w:lang w:val="en-US"/>
          </w:rPr>
          <w:t>vitaminy</w:t>
        </w:r>
        <w:proofErr w:type="spellEnd"/>
        <w:r w:rsidRPr="00B57965">
          <w:rPr>
            <w:rStyle w:val="a8"/>
            <w:sz w:val="24"/>
            <w:szCs w:val="24"/>
            <w:lang w:val="uk-UA"/>
          </w:rPr>
          <w:t>-</w:t>
        </w:r>
        <w:proofErr w:type="spellStart"/>
        <w:r w:rsidRPr="00B57965">
          <w:rPr>
            <w:rStyle w:val="a8"/>
            <w:sz w:val="24"/>
            <w:szCs w:val="24"/>
            <w:lang w:val="en-US"/>
          </w:rPr>
          <w:t>dlya</w:t>
        </w:r>
        <w:proofErr w:type="spellEnd"/>
        <w:r w:rsidRPr="00B57965">
          <w:rPr>
            <w:rStyle w:val="a8"/>
            <w:sz w:val="24"/>
            <w:szCs w:val="24"/>
            <w:lang w:val="uk-UA"/>
          </w:rPr>
          <w:t>-</w:t>
        </w:r>
        <w:proofErr w:type="spellStart"/>
        <w:r w:rsidRPr="00B57965">
          <w:rPr>
            <w:rStyle w:val="a8"/>
            <w:sz w:val="24"/>
            <w:szCs w:val="24"/>
            <w:lang w:val="en-US"/>
          </w:rPr>
          <w:t>glaz</w:t>
        </w:r>
        <w:proofErr w:type="spellEnd"/>
        <w:r w:rsidRPr="00B57965">
          <w:rPr>
            <w:rStyle w:val="a8"/>
            <w:sz w:val="24"/>
            <w:szCs w:val="24"/>
            <w:lang w:val="uk-UA"/>
          </w:rPr>
          <w:t>-</w:t>
        </w:r>
        <w:proofErr w:type="spellStart"/>
        <w:r w:rsidRPr="00B57965">
          <w:rPr>
            <w:rStyle w:val="a8"/>
            <w:sz w:val="24"/>
            <w:szCs w:val="24"/>
            <w:lang w:val="en-US"/>
          </w:rPr>
          <w:t>pri</w:t>
        </w:r>
        <w:proofErr w:type="spellEnd"/>
        <w:r w:rsidRPr="00B57965">
          <w:rPr>
            <w:rStyle w:val="a8"/>
            <w:sz w:val="24"/>
            <w:szCs w:val="24"/>
            <w:lang w:val="uk-UA"/>
          </w:rPr>
          <w:t>-</w:t>
        </w:r>
        <w:proofErr w:type="spellStart"/>
        <w:r w:rsidRPr="00B57965">
          <w:rPr>
            <w:rStyle w:val="a8"/>
            <w:sz w:val="24"/>
            <w:szCs w:val="24"/>
            <w:lang w:val="en-US"/>
          </w:rPr>
          <w:t>blizorukosti</w:t>
        </w:r>
        <w:proofErr w:type="spellEnd"/>
        <w:r w:rsidRPr="00B57965">
          <w:rPr>
            <w:rStyle w:val="a8"/>
            <w:sz w:val="24"/>
            <w:szCs w:val="24"/>
            <w:lang w:val="uk-UA"/>
          </w:rPr>
          <w:t>.</w:t>
        </w:r>
        <w:proofErr w:type="spellStart"/>
        <w:r w:rsidRPr="00B57965">
          <w:rPr>
            <w:rStyle w:val="a8"/>
            <w:sz w:val="24"/>
            <w:szCs w:val="24"/>
            <w:lang w:val="en-US"/>
          </w:rPr>
          <w:t>htm</w:t>
        </w:r>
        <w:proofErr w:type="spellEnd"/>
      </w:hyperlink>
    </w:p>
    <w:p w:rsidR="008E62AB" w:rsidRDefault="008E62AB" w:rsidP="008E62AB">
      <w:pPr>
        <w:rPr>
          <w:rStyle w:val="a8"/>
          <w:sz w:val="24"/>
          <w:szCs w:val="24"/>
          <w:lang w:val="uk-UA"/>
        </w:rPr>
      </w:pPr>
      <w:r w:rsidRPr="00B57965">
        <w:rPr>
          <w:sz w:val="24"/>
          <w:szCs w:val="24"/>
          <w:lang w:val="uk-UA"/>
        </w:rPr>
        <w:t>29.</w:t>
      </w:r>
      <w:hyperlink r:id="rId34" w:history="1">
        <w:r w:rsidRPr="00B57965">
          <w:rPr>
            <w:rStyle w:val="a8"/>
            <w:sz w:val="24"/>
            <w:szCs w:val="24"/>
            <w:lang w:val="uk-UA"/>
          </w:rPr>
          <w:t>https://shlyahta.com.ua/iak-bachat-svit-liudy-v-15-riznykh-stanakh/</w:t>
        </w:r>
      </w:hyperlink>
    </w:p>
    <w:p w:rsidR="00022CD9" w:rsidRDefault="00022CD9" w:rsidP="008E62AB">
      <w:pPr>
        <w:rPr>
          <w:rStyle w:val="a8"/>
          <w:sz w:val="24"/>
          <w:szCs w:val="24"/>
          <w:lang w:val="uk-UA"/>
        </w:rPr>
      </w:pPr>
    </w:p>
    <w:p w:rsidR="00022CD9" w:rsidRDefault="00022CD9" w:rsidP="008E62AB">
      <w:pPr>
        <w:rPr>
          <w:rStyle w:val="a8"/>
          <w:sz w:val="24"/>
          <w:szCs w:val="24"/>
          <w:lang w:val="uk-UA"/>
        </w:rPr>
      </w:pPr>
    </w:p>
    <w:p w:rsidR="00022CD9" w:rsidRDefault="00022CD9" w:rsidP="008E62AB">
      <w:pPr>
        <w:rPr>
          <w:rStyle w:val="a8"/>
          <w:sz w:val="24"/>
          <w:szCs w:val="24"/>
          <w:lang w:val="uk-UA"/>
        </w:rPr>
      </w:pPr>
    </w:p>
    <w:p w:rsidR="00022CD9" w:rsidRDefault="00022CD9" w:rsidP="008E62AB">
      <w:pPr>
        <w:rPr>
          <w:rStyle w:val="a8"/>
          <w:sz w:val="24"/>
          <w:szCs w:val="24"/>
          <w:lang w:val="uk-UA"/>
        </w:rPr>
      </w:pPr>
    </w:p>
    <w:p w:rsidR="00022CD9" w:rsidRDefault="00022CD9" w:rsidP="008E62AB">
      <w:pPr>
        <w:rPr>
          <w:rStyle w:val="a8"/>
          <w:sz w:val="24"/>
          <w:szCs w:val="24"/>
          <w:lang w:val="uk-UA"/>
        </w:rPr>
      </w:pPr>
    </w:p>
    <w:p w:rsidR="00022CD9" w:rsidRDefault="00022CD9" w:rsidP="008E62AB">
      <w:pPr>
        <w:rPr>
          <w:rStyle w:val="a8"/>
          <w:sz w:val="24"/>
          <w:szCs w:val="24"/>
          <w:lang w:val="uk-UA"/>
        </w:rPr>
      </w:pPr>
    </w:p>
    <w:p w:rsidR="00022CD9" w:rsidRDefault="00022CD9" w:rsidP="008E62AB">
      <w:pPr>
        <w:rPr>
          <w:rStyle w:val="a8"/>
          <w:sz w:val="24"/>
          <w:szCs w:val="24"/>
          <w:lang w:val="uk-UA"/>
        </w:rPr>
      </w:pPr>
    </w:p>
    <w:p w:rsidR="00022CD9" w:rsidRDefault="00022CD9" w:rsidP="008E62AB">
      <w:pPr>
        <w:rPr>
          <w:rStyle w:val="a8"/>
          <w:sz w:val="24"/>
          <w:szCs w:val="24"/>
          <w:lang w:val="uk-UA"/>
        </w:rPr>
      </w:pPr>
    </w:p>
    <w:bookmarkEnd w:id="1"/>
    <w:bookmarkEnd w:id="2"/>
    <w:bookmarkEnd w:id="3"/>
    <w:bookmarkEnd w:id="4"/>
    <w:p w:rsidR="00022CD9" w:rsidRDefault="00022CD9" w:rsidP="008E62AB">
      <w:pPr>
        <w:rPr>
          <w:rStyle w:val="a8"/>
          <w:sz w:val="24"/>
          <w:szCs w:val="24"/>
          <w:lang w:val="uk-UA"/>
        </w:rPr>
      </w:pPr>
    </w:p>
    <w:sectPr w:rsidR="00022CD9" w:rsidSect="00B57965">
      <w:pgSz w:w="11900" w:h="16840"/>
      <w:pgMar w:top="1134" w:right="851" w:bottom="1134" w:left="2127"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10C94"/>
    <w:multiLevelType w:val="multilevel"/>
    <w:tmpl w:val="6D6643EA"/>
    <w:lvl w:ilvl="0">
      <w:start w:val="1"/>
      <w:numFmt w:val="decimal"/>
      <w:lvlText w:val="%1."/>
      <w:lvlJc w:val="left"/>
      <w:pPr>
        <w:ind w:left="1422" w:hanging="855"/>
      </w:pPr>
      <w:rPr>
        <w:rFonts w:hint="default"/>
      </w:rPr>
    </w:lvl>
    <w:lvl w:ilvl="1">
      <w:start w:val="1"/>
      <w:numFmt w:val="decimal"/>
      <w:isLgl/>
      <w:lvlText w:val="%1.%2."/>
      <w:lvlJc w:val="left"/>
      <w:pPr>
        <w:ind w:left="1572"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 w15:restartNumberingAfterBreak="0">
    <w:nsid w:val="0F974075"/>
    <w:multiLevelType w:val="hybridMultilevel"/>
    <w:tmpl w:val="DBB2DF1E"/>
    <w:lvl w:ilvl="0" w:tplc="4BB6EF2A">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5D6B1525"/>
    <w:multiLevelType w:val="hybridMultilevel"/>
    <w:tmpl w:val="B9208A6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4" w15:restartNumberingAfterBreak="0">
    <w:nsid w:val="60027FC9"/>
    <w:multiLevelType w:val="hybridMultilevel"/>
    <w:tmpl w:val="93D26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75C"/>
    <w:rsid w:val="00022CD9"/>
    <w:rsid w:val="00034A88"/>
    <w:rsid w:val="00036741"/>
    <w:rsid w:val="000423EE"/>
    <w:rsid w:val="000A1479"/>
    <w:rsid w:val="001122B5"/>
    <w:rsid w:val="00133404"/>
    <w:rsid w:val="00143961"/>
    <w:rsid w:val="00191ED6"/>
    <w:rsid w:val="00252C00"/>
    <w:rsid w:val="00277572"/>
    <w:rsid w:val="002A287C"/>
    <w:rsid w:val="002C1D8D"/>
    <w:rsid w:val="002C5204"/>
    <w:rsid w:val="002D26BF"/>
    <w:rsid w:val="003339C7"/>
    <w:rsid w:val="00433588"/>
    <w:rsid w:val="00436725"/>
    <w:rsid w:val="00452E18"/>
    <w:rsid w:val="00541C74"/>
    <w:rsid w:val="00582A45"/>
    <w:rsid w:val="005C2DED"/>
    <w:rsid w:val="00656970"/>
    <w:rsid w:val="006B28F2"/>
    <w:rsid w:val="006C68CE"/>
    <w:rsid w:val="007B2041"/>
    <w:rsid w:val="007B605D"/>
    <w:rsid w:val="007E1965"/>
    <w:rsid w:val="00851359"/>
    <w:rsid w:val="008664A9"/>
    <w:rsid w:val="008E62AB"/>
    <w:rsid w:val="0093375C"/>
    <w:rsid w:val="00995600"/>
    <w:rsid w:val="00995F05"/>
    <w:rsid w:val="009D1416"/>
    <w:rsid w:val="00A34D6D"/>
    <w:rsid w:val="00A64B49"/>
    <w:rsid w:val="00A65A9D"/>
    <w:rsid w:val="00A94A0A"/>
    <w:rsid w:val="00AA73D4"/>
    <w:rsid w:val="00AC20B3"/>
    <w:rsid w:val="00AD34A1"/>
    <w:rsid w:val="00AE2A22"/>
    <w:rsid w:val="00AF71A3"/>
    <w:rsid w:val="00B17AA9"/>
    <w:rsid w:val="00B2716F"/>
    <w:rsid w:val="00B51DAE"/>
    <w:rsid w:val="00B57965"/>
    <w:rsid w:val="00B72F9D"/>
    <w:rsid w:val="00B84185"/>
    <w:rsid w:val="00C07E22"/>
    <w:rsid w:val="00C86A90"/>
    <w:rsid w:val="00CF0124"/>
    <w:rsid w:val="00D72189"/>
    <w:rsid w:val="00E47A56"/>
    <w:rsid w:val="00E759F3"/>
    <w:rsid w:val="00E843F4"/>
    <w:rsid w:val="00ED74AC"/>
    <w:rsid w:val="00F11A0C"/>
    <w:rsid w:val="00F37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9C121"/>
  <w15:docId w15:val="{455B5F92-2CBC-41DD-B133-A62C18D4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725"/>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AE2A22"/>
    <w:pPr>
      <w:keepNext/>
      <w:jc w:val="center"/>
      <w:outlineLvl w:val="3"/>
    </w:pPr>
    <w:rPr>
      <w:b/>
      <w:bCs/>
      <w:sz w:val="28"/>
      <w:szCs w:val="24"/>
      <w:lang w:val="uk-UA"/>
    </w:rPr>
  </w:style>
  <w:style w:type="paragraph" w:styleId="5">
    <w:name w:val="heading 5"/>
    <w:basedOn w:val="a"/>
    <w:next w:val="a"/>
    <w:link w:val="50"/>
    <w:uiPriority w:val="9"/>
    <w:semiHidden/>
    <w:unhideWhenUsed/>
    <w:qFormat/>
    <w:rsid w:val="00436725"/>
    <w:pPr>
      <w:keepNext/>
      <w:keepLines/>
      <w:widowControl w:val="0"/>
      <w:autoSpaceDE w:val="0"/>
      <w:autoSpaceDN w:val="0"/>
      <w:adjustRightInd w:val="0"/>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436725"/>
    <w:pPr>
      <w:spacing w:after="120"/>
    </w:pPr>
  </w:style>
  <w:style w:type="character" w:customStyle="1" w:styleId="a4">
    <w:name w:val="Основной текст Знак"/>
    <w:basedOn w:val="a0"/>
    <w:link w:val="a3"/>
    <w:semiHidden/>
    <w:rsid w:val="00436725"/>
    <w:rPr>
      <w:rFonts w:ascii="Times New Roman" w:eastAsia="Times New Roman" w:hAnsi="Times New Roman" w:cs="Times New Roman"/>
      <w:sz w:val="20"/>
      <w:szCs w:val="20"/>
      <w:lang w:eastAsia="ru-RU"/>
    </w:rPr>
  </w:style>
  <w:style w:type="paragraph" w:styleId="a5">
    <w:name w:val="List Paragraph"/>
    <w:basedOn w:val="a"/>
    <w:uiPriority w:val="99"/>
    <w:qFormat/>
    <w:rsid w:val="00436725"/>
    <w:pPr>
      <w:spacing w:after="200" w:line="276" w:lineRule="auto"/>
      <w:ind w:left="720"/>
      <w:contextualSpacing/>
    </w:pPr>
    <w:rPr>
      <w:rFonts w:ascii="Calibri" w:eastAsia="Calibri" w:hAnsi="Calibri"/>
      <w:sz w:val="22"/>
      <w:szCs w:val="22"/>
      <w:lang w:eastAsia="en-US"/>
    </w:rPr>
  </w:style>
  <w:style w:type="character" w:customStyle="1" w:styleId="50">
    <w:name w:val="Заголовок 5 Знак"/>
    <w:basedOn w:val="a0"/>
    <w:link w:val="5"/>
    <w:uiPriority w:val="9"/>
    <w:semiHidden/>
    <w:rsid w:val="00436725"/>
    <w:rPr>
      <w:rFonts w:asciiTheme="majorHAnsi" w:eastAsiaTheme="majorEastAsia" w:hAnsiTheme="majorHAnsi" w:cstheme="majorBidi"/>
      <w:color w:val="243F60" w:themeColor="accent1" w:themeShade="7F"/>
      <w:sz w:val="20"/>
      <w:szCs w:val="20"/>
      <w:lang w:eastAsia="ru-RU"/>
    </w:rPr>
  </w:style>
  <w:style w:type="paragraph" w:customStyle="1" w:styleId="Default">
    <w:name w:val="Default"/>
    <w:rsid w:val="00B51DA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6">
    <w:name w:val="Другое_"/>
    <w:basedOn w:val="a0"/>
    <w:link w:val="a7"/>
    <w:locked/>
    <w:rsid w:val="00B51DAE"/>
    <w:rPr>
      <w:rFonts w:ascii="Times New Roman" w:eastAsia="Times New Roman" w:hAnsi="Times New Roman" w:cs="Times New Roman"/>
      <w:sz w:val="16"/>
      <w:szCs w:val="16"/>
      <w:shd w:val="clear" w:color="auto" w:fill="FFFFFF"/>
    </w:rPr>
  </w:style>
  <w:style w:type="paragraph" w:customStyle="1" w:styleId="a7">
    <w:name w:val="Другое"/>
    <w:basedOn w:val="a"/>
    <w:link w:val="a6"/>
    <w:rsid w:val="00B51DAE"/>
    <w:pPr>
      <w:widowControl w:val="0"/>
      <w:shd w:val="clear" w:color="auto" w:fill="FFFFFF"/>
    </w:pPr>
    <w:rPr>
      <w:sz w:val="16"/>
      <w:szCs w:val="16"/>
      <w:lang w:eastAsia="en-US"/>
    </w:rPr>
  </w:style>
  <w:style w:type="paragraph" w:customStyle="1" w:styleId="1">
    <w:name w:val="Основной текст1"/>
    <w:basedOn w:val="a"/>
    <w:rsid w:val="00B51DAE"/>
    <w:pPr>
      <w:widowControl w:val="0"/>
      <w:shd w:val="clear" w:color="auto" w:fill="FFFFFF"/>
      <w:ind w:firstLine="280"/>
    </w:pPr>
    <w:rPr>
      <w:sz w:val="28"/>
      <w:szCs w:val="28"/>
      <w:lang w:eastAsia="en-US"/>
    </w:rPr>
  </w:style>
  <w:style w:type="character" w:customStyle="1" w:styleId="40">
    <w:name w:val="Заголовок 4 Знак"/>
    <w:basedOn w:val="a0"/>
    <w:link w:val="4"/>
    <w:rsid w:val="00AE2A22"/>
    <w:rPr>
      <w:rFonts w:ascii="Times New Roman" w:eastAsia="Times New Roman" w:hAnsi="Times New Roman" w:cs="Times New Roman"/>
      <w:b/>
      <w:bCs/>
      <w:sz w:val="28"/>
      <w:szCs w:val="24"/>
      <w:lang w:val="uk-UA" w:eastAsia="ru-RU"/>
    </w:rPr>
  </w:style>
  <w:style w:type="character" w:styleId="a8">
    <w:name w:val="Hyperlink"/>
    <w:rsid w:val="008E62AB"/>
    <w:rPr>
      <w:color w:val="0000FF"/>
      <w:u w:val="single"/>
    </w:rPr>
  </w:style>
  <w:style w:type="table" w:styleId="a9">
    <w:name w:val="Table Grid"/>
    <w:basedOn w:val="a1"/>
    <w:uiPriority w:val="59"/>
    <w:rsid w:val="00191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00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tkin.pro/encyclopedia/diseases/adenoids" TargetMode="External"/><Relationship Id="rId13" Type="http://schemas.openxmlformats.org/officeDocument/2006/relationships/hyperlink" Target="http://newvrach.ru/cherepnye-cherepno-mozgovye-nervy.html" TargetMode="External"/><Relationship Id="rId18" Type="http://schemas.openxmlformats.org/officeDocument/2006/relationships/hyperlink" Target="https://svitppt.com.ua/fizika/oko1.html" TargetMode="External"/><Relationship Id="rId26" Type="http://schemas.openxmlformats.org/officeDocument/2006/relationships/hyperlink" Target="https://scicenter.online/oftalmologiya-scicenter/gostrota-zoru-141557.html" TargetMode="External"/><Relationship Id="rId3" Type="http://schemas.openxmlformats.org/officeDocument/2006/relationships/styles" Target="styles.xml"/><Relationship Id="rId21" Type="http://schemas.openxmlformats.org/officeDocument/2006/relationships/hyperlink" Target="https://medach.pro/post/870" TargetMode="External"/><Relationship Id="rId34" Type="http://schemas.openxmlformats.org/officeDocument/2006/relationships/hyperlink" Target="https://shlyahta.com.ua/iak-bachat-svit-liudy-v-15-riznykh-stanakh/" TargetMode="External"/><Relationship Id="rId7" Type="http://schemas.openxmlformats.org/officeDocument/2006/relationships/hyperlink" Target="https://cyberleninka.ru/article/v/taktika-vedennya-patsientiv-iz-gipertrofieyu-migdalikiv-glotki-obtyazhenoyu-anomaliyami-rozvitku-slizovoyi-obolonki-porozhnini-rota" TargetMode="External"/><Relationship Id="rId12" Type="http://schemas.openxmlformats.org/officeDocument/2006/relationships/hyperlink" Target="http://medstudia.com/medviva/zoroviy-nerv-ii-sindromi-doslidzhennya-funktsiyi" TargetMode="External"/><Relationship Id="rId17" Type="http://schemas.openxmlformats.org/officeDocument/2006/relationships/hyperlink" Target="http://biofile.ru/bio/4536.html" TargetMode="External"/><Relationship Id="rId25" Type="http://schemas.openxmlformats.org/officeDocument/2006/relationships/hyperlink" Target="https://ukrshealth.ru/rizne/materiali-dlja-likariv/14766-doslidzhennja-gostroti-zoru.html" TargetMode="External"/><Relationship Id="rId33" Type="http://schemas.openxmlformats.org/officeDocument/2006/relationships/hyperlink" Target="https://www.ochkov.net/wiki/vitaminy-dlya-glaz-pri-blizorukosti.htm" TargetMode="External"/><Relationship Id="rId2" Type="http://schemas.openxmlformats.org/officeDocument/2006/relationships/numbering" Target="numbering.xml"/><Relationship Id="rId16" Type="http://schemas.openxmlformats.org/officeDocument/2006/relationships/hyperlink" Target="http://medbiol.ru/medbiol/phus_ner/000a4852.htm" TargetMode="External"/><Relationship Id="rId20" Type="http://schemas.openxmlformats.org/officeDocument/2006/relationships/hyperlink" Target="https://cyberleninka.ru/article/n/zritelnaya-sensornaya-sistema-neyrofiziologicheskie-mehanizmy-lektsiya-dlya-studentov" TargetMode="External"/><Relationship Id="rId29" Type="http://schemas.openxmlformats.org/officeDocument/2006/relationships/hyperlink" Target="https://redsearch.org/images/p/%D0%B3%D0%BB%D0%B0%D1%83%D0%BA%D0%BE%D0%BC%D0%B0_%D1%87%D1%82%D0%BE_%D1%8D%D1%82%D0%BE_%D0%B7%D0%B0_%D0%B1%D0%BE%D0%BB%D0%B5%D0%B7%D0%BD%D1%8C" TargetMode="External"/><Relationship Id="rId1" Type="http://schemas.openxmlformats.org/officeDocument/2006/relationships/customXml" Target="../customXml/item1.xml"/><Relationship Id="rId6" Type="http://schemas.openxmlformats.org/officeDocument/2006/relationships/hyperlink" Target="http://www.sluh.te.ua/inchanel.php" TargetMode="External"/><Relationship Id="rId11" Type="http://schemas.openxmlformats.org/officeDocument/2006/relationships/hyperlink" Target="http://www.essuir.sumdu.edu.ua/retrieve/8878/zor.pdf" TargetMode="External"/><Relationship Id="rId24" Type="http://schemas.openxmlformats.org/officeDocument/2006/relationships/hyperlink" Target="https://ukrshealth.ru/rizne/materiali-dlja-likariv/14766-doslidzhennja-gostroti-zoru.html" TargetMode="External"/><Relationship Id="rId32" Type="http://schemas.openxmlformats.org/officeDocument/2006/relationships/hyperlink" Target="https://doctor-glazov.ru/services/glaucoma/" TargetMode="External"/><Relationship Id="rId5" Type="http://schemas.openxmlformats.org/officeDocument/2006/relationships/webSettings" Target="webSettings.xml"/><Relationship Id="rId15" Type="http://schemas.openxmlformats.org/officeDocument/2006/relationships/hyperlink" Target="https://mozok.click/604-svtloviy-promn-svtloviy-puchok-zakon-pryamolnynogo-poshirennya-svtla-sonyachne-ta-msyachne-zatemnennya.html" TargetMode="External"/><Relationship Id="rId23" Type="http://schemas.openxmlformats.org/officeDocument/2006/relationships/hyperlink" Target="https://uk.wikipedia.org/wiki/%D0%9B%D1%96%D0%BD%D0%B7%D0%B0" TargetMode="External"/><Relationship Id="rId28" Type="http://schemas.openxmlformats.org/officeDocument/2006/relationships/hyperlink" Target="https://ukrshealth.ru/rizne/materiali-dlja-likariv/14764-doslidzhennja-binokuljarnogo-zoru.html" TargetMode="External"/><Relationship Id="rId36" Type="http://schemas.openxmlformats.org/officeDocument/2006/relationships/theme" Target="theme/theme1.xml"/><Relationship Id="rId10" Type="http://schemas.openxmlformats.org/officeDocument/2006/relationships/hyperlink" Target="http://www.dlearn.pu.if.ua/data/quiz/quiz_category/2645/%D0%9B%D0%B5%D0%BA%D1%86%D1%96%D1%8F4.txt" TargetMode="External"/><Relationship Id="rId19" Type="http://schemas.openxmlformats.org/officeDocument/2006/relationships/hyperlink" Target="https://studopedia.info/8-63510.html" TargetMode="External"/><Relationship Id="rId31" Type="http://schemas.openxmlformats.org/officeDocument/2006/relationships/hyperlink" Target="https://redsearch.org/images/p/%D0%B3%D0%BB%D0%B0%D1%83%D0%BA%D0%BE%D0%BC%D0%B0_%D1%87%D1%82%D0%BE_%D1%8D%D1%82%D0%BE_%D0%B7%D0%B0_%D0%B1%D0%BE%D0%BB%D0%B5%D0%B7%D0%BD%D1%8C" TargetMode="External"/><Relationship Id="rId4" Type="http://schemas.openxmlformats.org/officeDocument/2006/relationships/settings" Target="settings.xml"/><Relationship Id="rId9" Type="http://schemas.openxmlformats.org/officeDocument/2006/relationships/hyperlink" Target="https://www.eurolab.ua/diseases/2531/" TargetMode="External"/><Relationship Id="rId14" Type="http://schemas.openxmlformats.org/officeDocument/2006/relationships/hyperlink" Target="http://shkola.ostriv.in.ua/publication/code-2b2689cdea066/list-b65bb05f26" TargetMode="External"/><Relationship Id="rId22" Type="http://schemas.openxmlformats.org/officeDocument/2006/relationships/hyperlink" Target="http://exp.phys.univ.kiev.ua/ua/Study/Lab/optics.pdf" TargetMode="External"/><Relationship Id="rId27" Type="http://schemas.openxmlformats.org/officeDocument/2006/relationships/hyperlink" Target="https://docplayer.net/82275887-Anatomiya-oka-metodi-doslidzhennya-v-oftalmologiyi.html" TargetMode="External"/><Relationship Id="rId30" Type="http://schemas.openxmlformats.org/officeDocument/2006/relationships/hyperlink" Target="https://zir.clinic/zakhvoryuvannya-sitkivki/"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46951-4C46-4BBB-A42C-5A0707E70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1</Pages>
  <Words>3505</Words>
  <Characters>19985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User</cp:lastModifiedBy>
  <cp:revision>24</cp:revision>
  <dcterms:created xsi:type="dcterms:W3CDTF">2020-07-28T11:22:00Z</dcterms:created>
  <dcterms:modified xsi:type="dcterms:W3CDTF">2020-11-23T10:53:00Z</dcterms:modified>
</cp:coreProperties>
</file>